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CellMar>
          <w:left w:w="0" w:type="dxa"/>
          <w:right w:w="0" w:type="dxa"/>
        </w:tblCellMar>
        <w:tblLook w:val="04A0" w:firstRow="1" w:lastRow="0" w:firstColumn="1" w:lastColumn="0" w:noHBand="0" w:noVBand="1"/>
      </w:tblPr>
      <w:tblGrid>
        <w:gridCol w:w="2518"/>
        <w:gridCol w:w="7850"/>
      </w:tblGrid>
      <w:tr w:rsidR="00B449AE" w:rsidRPr="00AA043B" w14:paraId="6B43E7F4" w14:textId="77777777" w:rsidTr="00CC2769">
        <w:tc>
          <w:tcPr>
            <w:tcW w:w="2448" w:type="dxa"/>
            <w:shd w:val="clear" w:color="auto" w:fill="auto"/>
            <w:vAlign w:val="center"/>
          </w:tcPr>
          <w:p w14:paraId="69824D1A" w14:textId="77777777" w:rsidR="00B449AE" w:rsidRPr="00AA043B" w:rsidRDefault="0037588A" w:rsidP="00CC2769">
            <w:pPr>
              <w:suppressAutoHyphens/>
              <w:rPr>
                <w:rFonts w:ascii="Arial" w:hAnsi="Arial"/>
                <w:noProof/>
                <w:spacing w:val="-2"/>
                <w:sz w:val="20"/>
              </w:rPr>
            </w:pPr>
            <w:r>
              <w:rPr>
                <w:rFonts w:ascii="Arial" w:hAnsi="Arial"/>
                <w:noProof/>
                <w:spacing w:val="-2"/>
                <w:sz w:val="20"/>
              </w:rPr>
              <w:drawing>
                <wp:inline distT="0" distB="0" distL="0" distR="0" wp14:anchorId="121E5340" wp14:editId="306C8941">
                  <wp:extent cx="1275715" cy="616585"/>
                  <wp:effectExtent l="0" t="0" r="63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616585"/>
                          </a:xfrm>
                          <a:prstGeom prst="rect">
                            <a:avLst/>
                          </a:prstGeom>
                          <a:noFill/>
                          <a:ln>
                            <a:noFill/>
                          </a:ln>
                        </pic:spPr>
                      </pic:pic>
                    </a:graphicData>
                  </a:graphic>
                </wp:inline>
              </w:drawing>
            </w:r>
          </w:p>
        </w:tc>
        <w:tc>
          <w:tcPr>
            <w:tcW w:w="7632" w:type="dxa"/>
            <w:shd w:val="clear" w:color="auto" w:fill="auto"/>
            <w:vAlign w:val="center"/>
          </w:tcPr>
          <w:p w14:paraId="46D4C2D9" w14:textId="77777777" w:rsidR="00B449AE" w:rsidRPr="00251F9C" w:rsidRDefault="002773C5" w:rsidP="002773C5">
            <w:pPr>
              <w:suppressAutoHyphens/>
              <w:jc w:val="right"/>
              <w:rPr>
                <w:rFonts w:ascii="Verdana" w:hAnsi="Verdana"/>
                <w:noProof/>
                <w:spacing w:val="-2"/>
                <w:sz w:val="20"/>
              </w:rPr>
            </w:pPr>
            <w:r>
              <w:rPr>
                <w:rFonts w:ascii="Verdana" w:hAnsi="Verdana" w:cs="Arial"/>
                <w:smallCaps/>
                <w:color w:val="800000"/>
                <w:sz w:val="40"/>
              </w:rPr>
              <w:t>RACF Training Registration</w:t>
            </w:r>
          </w:p>
        </w:tc>
      </w:tr>
    </w:tbl>
    <w:p w14:paraId="272675C7" w14:textId="77777777" w:rsidR="008D081F" w:rsidRDefault="008D081F">
      <w:pPr>
        <w:rPr>
          <w:rFonts w:ascii="Verdana" w:hAnsi="Verdana" w:cs="Arial"/>
          <w:sz w:val="16"/>
        </w:rPr>
      </w:pPr>
    </w:p>
    <w:p w14:paraId="098109C5" w14:textId="77777777" w:rsidR="008D081F" w:rsidRPr="002457E9" w:rsidRDefault="008D081F">
      <w:pPr>
        <w:rPr>
          <w:rFonts w:ascii="Verdana" w:hAnsi="Verdana" w:cs="Arial"/>
          <w:sz w:val="12"/>
        </w:rPr>
      </w:pPr>
    </w:p>
    <w:p w14:paraId="36608011" w14:textId="77777777" w:rsidR="008D081F" w:rsidRDefault="008D081F">
      <w:pPr>
        <w:spacing w:after="180"/>
        <w:rPr>
          <w:rFonts w:ascii="Verdana" w:hAnsi="Verdana" w:cs="Arial"/>
          <w:sz w:val="16"/>
        </w:rPr>
        <w:sectPr w:rsidR="008D081F" w:rsidSect="001415A9">
          <w:footerReference w:type="default" r:id="rId8"/>
          <w:pgSz w:w="12240" w:h="15840" w:code="1"/>
          <w:pgMar w:top="576" w:right="950" w:bottom="432" w:left="950" w:header="432" w:footer="360" w:gutter="0"/>
          <w:cols w:space="720"/>
          <w:docGrid w:linePitch="360"/>
        </w:sectPr>
      </w:pPr>
    </w:p>
    <w:p w14:paraId="2F1DDA2D" w14:textId="77777777" w:rsidR="008D081F" w:rsidRDefault="008D081F">
      <w:pPr>
        <w:pBdr>
          <w:bottom w:val="single" w:sz="4" w:space="1" w:color="auto"/>
        </w:pBdr>
        <w:tabs>
          <w:tab w:val="left" w:pos="900"/>
        </w:tabs>
        <w:rPr>
          <w:rFonts w:ascii="Verdana" w:hAnsi="Verdana"/>
          <w:sz w:val="16"/>
        </w:rPr>
      </w:pPr>
      <w:r>
        <w:rPr>
          <w:rFonts w:ascii="Verdana" w:hAnsi="Verdana"/>
          <w:smallCaps/>
          <w:sz w:val="16"/>
        </w:rPr>
        <w:t>Name</w:t>
      </w:r>
      <w:r>
        <w:rPr>
          <w:rFonts w:ascii="Verdana" w:hAnsi="Verdana"/>
          <w:sz w:val="16"/>
        </w:rPr>
        <w:tab/>
      </w:r>
      <w:r w:rsidRPr="00827A5D">
        <w:rPr>
          <w:rFonts w:ascii="Verdana" w:hAnsi="Verdana"/>
          <w:sz w:val="18"/>
          <w:szCs w:val="18"/>
        </w:rPr>
        <w:fldChar w:fldCharType="begin">
          <w:ffData>
            <w:name w:val="Text2"/>
            <w:enabled/>
            <w:calcOnExit w:val="0"/>
            <w:textInput/>
          </w:ffData>
        </w:fldChar>
      </w:r>
      <w:bookmarkStart w:id="0" w:name="Text2"/>
      <w:r w:rsidRPr="00827A5D">
        <w:rPr>
          <w:rFonts w:ascii="Verdana" w:hAnsi="Verdana"/>
          <w:sz w:val="18"/>
          <w:szCs w:val="18"/>
        </w:rPr>
        <w:instrText xml:space="preserve"> FORMTEXT </w:instrText>
      </w:r>
      <w:r w:rsidRPr="00827A5D">
        <w:rPr>
          <w:rFonts w:ascii="Verdana" w:hAnsi="Verdana"/>
          <w:sz w:val="18"/>
          <w:szCs w:val="18"/>
        </w:rPr>
      </w:r>
      <w:r w:rsidRPr="00827A5D">
        <w:rPr>
          <w:rFonts w:ascii="Verdana" w:hAnsi="Verdana"/>
          <w:sz w:val="18"/>
          <w:szCs w:val="18"/>
        </w:rPr>
        <w:fldChar w:fldCharType="separate"/>
      </w:r>
      <w:r w:rsidRPr="00827A5D">
        <w:rPr>
          <w:rFonts w:ascii="Verdana" w:hAnsi="Verdana"/>
          <w:noProof/>
          <w:sz w:val="18"/>
          <w:szCs w:val="18"/>
        </w:rPr>
        <w:t> </w:t>
      </w:r>
      <w:r w:rsidRPr="00827A5D">
        <w:rPr>
          <w:rFonts w:ascii="Verdana" w:hAnsi="Verdana"/>
          <w:noProof/>
          <w:sz w:val="18"/>
          <w:szCs w:val="18"/>
        </w:rPr>
        <w:t> </w:t>
      </w:r>
      <w:r w:rsidRPr="00827A5D">
        <w:rPr>
          <w:rFonts w:ascii="Verdana" w:hAnsi="Verdana"/>
          <w:noProof/>
          <w:sz w:val="18"/>
          <w:szCs w:val="18"/>
        </w:rPr>
        <w:t> </w:t>
      </w:r>
      <w:r w:rsidRPr="00827A5D">
        <w:rPr>
          <w:rFonts w:ascii="Verdana" w:hAnsi="Verdana"/>
          <w:noProof/>
          <w:sz w:val="18"/>
          <w:szCs w:val="18"/>
        </w:rPr>
        <w:t> </w:t>
      </w:r>
      <w:r w:rsidRPr="00827A5D">
        <w:rPr>
          <w:rFonts w:ascii="Verdana" w:hAnsi="Verdana"/>
          <w:noProof/>
          <w:sz w:val="18"/>
          <w:szCs w:val="18"/>
        </w:rPr>
        <w:t> </w:t>
      </w:r>
      <w:r w:rsidRPr="00827A5D">
        <w:rPr>
          <w:rFonts w:ascii="Verdana" w:hAnsi="Verdana"/>
          <w:sz w:val="18"/>
          <w:szCs w:val="18"/>
        </w:rPr>
        <w:fldChar w:fldCharType="end"/>
      </w:r>
      <w:bookmarkEnd w:id="0"/>
    </w:p>
    <w:p w14:paraId="2747CD8F" w14:textId="77777777" w:rsidR="008D081F" w:rsidRPr="002457E9" w:rsidRDefault="008D081F">
      <w:pPr>
        <w:tabs>
          <w:tab w:val="left" w:pos="900"/>
        </w:tabs>
        <w:spacing w:after="120"/>
        <w:rPr>
          <w:rFonts w:ascii="Verdana" w:hAnsi="Verdana"/>
          <w:bCs/>
          <w:smallCaps/>
          <w:sz w:val="12"/>
        </w:rPr>
      </w:pPr>
    </w:p>
    <w:p w14:paraId="08A5BF4B" w14:textId="77777777" w:rsidR="008D081F" w:rsidRDefault="008D081F">
      <w:pPr>
        <w:keepNext/>
        <w:pBdr>
          <w:bottom w:val="single" w:sz="4" w:space="1" w:color="auto"/>
        </w:pBdr>
        <w:tabs>
          <w:tab w:val="left" w:pos="900"/>
        </w:tabs>
        <w:outlineLvl w:val="1"/>
        <w:rPr>
          <w:rFonts w:ascii="Verdana" w:hAnsi="Verdana"/>
          <w:bCs/>
          <w:sz w:val="20"/>
        </w:rPr>
      </w:pPr>
      <w:r>
        <w:rPr>
          <w:rFonts w:ascii="Verdana" w:hAnsi="Verdana"/>
          <w:bCs/>
          <w:smallCaps/>
          <w:sz w:val="16"/>
        </w:rPr>
        <w:t>Job Title</w:t>
      </w:r>
      <w:r>
        <w:rPr>
          <w:rFonts w:ascii="Verdana" w:hAnsi="Verdana"/>
          <w:bCs/>
          <w:smallCaps/>
          <w:sz w:val="16"/>
        </w:rPr>
        <w:tab/>
      </w:r>
      <w:r w:rsidRPr="00827A5D">
        <w:rPr>
          <w:rFonts w:ascii="Verdana" w:hAnsi="Verdana"/>
          <w:bCs/>
          <w:sz w:val="18"/>
          <w:szCs w:val="18"/>
        </w:rPr>
        <w:fldChar w:fldCharType="begin">
          <w:ffData>
            <w:name w:val="Text3"/>
            <w:enabled/>
            <w:calcOnExit w:val="0"/>
            <w:textInput/>
          </w:ffData>
        </w:fldChar>
      </w:r>
      <w:bookmarkStart w:id="1" w:name="Text3"/>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1"/>
    </w:p>
    <w:p w14:paraId="59A859A4" w14:textId="77777777" w:rsidR="008D081F" w:rsidRPr="002457E9" w:rsidRDefault="008D081F">
      <w:pPr>
        <w:tabs>
          <w:tab w:val="left" w:pos="900"/>
        </w:tabs>
        <w:spacing w:after="120"/>
        <w:rPr>
          <w:rFonts w:ascii="Verdana" w:hAnsi="Verdana"/>
          <w:bCs/>
          <w:smallCaps/>
          <w:sz w:val="12"/>
        </w:rPr>
      </w:pPr>
    </w:p>
    <w:p w14:paraId="2A83C7AA" w14:textId="77777777" w:rsidR="008D081F" w:rsidRDefault="008D081F">
      <w:pPr>
        <w:keepNext/>
        <w:pBdr>
          <w:bottom w:val="single" w:sz="4" w:space="1" w:color="auto"/>
        </w:pBdr>
        <w:tabs>
          <w:tab w:val="left" w:pos="720"/>
          <w:tab w:val="left" w:pos="1260"/>
        </w:tabs>
        <w:outlineLvl w:val="1"/>
        <w:rPr>
          <w:rFonts w:ascii="Verdana" w:hAnsi="Verdana"/>
          <w:bCs/>
          <w:sz w:val="16"/>
        </w:rPr>
      </w:pPr>
      <w:r>
        <w:rPr>
          <w:rFonts w:ascii="Verdana" w:hAnsi="Verdana"/>
          <w:bCs/>
          <w:smallCaps/>
          <w:sz w:val="16"/>
        </w:rPr>
        <w:t>Organization</w:t>
      </w:r>
      <w:r>
        <w:rPr>
          <w:rFonts w:ascii="Verdana" w:hAnsi="Verdana"/>
          <w:bCs/>
          <w:smallCaps/>
          <w:sz w:val="16"/>
        </w:rPr>
        <w:tab/>
      </w:r>
      <w:r w:rsidRPr="00827A5D">
        <w:rPr>
          <w:rFonts w:ascii="Verdana" w:hAnsi="Verdana"/>
          <w:bCs/>
          <w:sz w:val="18"/>
          <w:szCs w:val="18"/>
        </w:rPr>
        <w:fldChar w:fldCharType="begin">
          <w:ffData>
            <w:name w:val="Text4"/>
            <w:enabled/>
            <w:calcOnExit w:val="0"/>
            <w:textInput/>
          </w:ffData>
        </w:fldChar>
      </w:r>
      <w:bookmarkStart w:id="2" w:name="Text4"/>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2"/>
    </w:p>
    <w:p w14:paraId="1C8F8B7E" w14:textId="77777777" w:rsidR="008D081F" w:rsidRPr="002457E9" w:rsidRDefault="008D081F">
      <w:pPr>
        <w:tabs>
          <w:tab w:val="left" w:pos="900"/>
        </w:tabs>
        <w:spacing w:after="120"/>
        <w:rPr>
          <w:rFonts w:ascii="Verdana" w:hAnsi="Verdana"/>
          <w:bCs/>
          <w:smallCaps/>
          <w:sz w:val="12"/>
        </w:rPr>
      </w:pPr>
    </w:p>
    <w:p w14:paraId="49E7263B" w14:textId="77777777" w:rsidR="008D081F" w:rsidRDefault="008D081F">
      <w:pPr>
        <w:keepNext/>
        <w:pBdr>
          <w:bottom w:val="single" w:sz="4" w:space="1" w:color="auto"/>
        </w:pBdr>
        <w:tabs>
          <w:tab w:val="left" w:pos="900"/>
        </w:tabs>
        <w:outlineLvl w:val="1"/>
        <w:rPr>
          <w:rFonts w:ascii="Verdana" w:hAnsi="Verdana"/>
          <w:bCs/>
          <w:sz w:val="20"/>
        </w:rPr>
      </w:pPr>
      <w:r>
        <w:rPr>
          <w:rFonts w:ascii="Verdana" w:hAnsi="Verdana"/>
          <w:bCs/>
          <w:smallCaps/>
          <w:sz w:val="16"/>
        </w:rPr>
        <w:t>Address</w:t>
      </w:r>
      <w:r>
        <w:rPr>
          <w:rFonts w:ascii="Verdana" w:hAnsi="Verdana"/>
          <w:bCs/>
          <w:smallCaps/>
          <w:sz w:val="16"/>
        </w:rPr>
        <w:tab/>
      </w:r>
      <w:r w:rsidRPr="00827A5D">
        <w:rPr>
          <w:rFonts w:ascii="Verdana" w:hAnsi="Verdana"/>
          <w:bCs/>
          <w:sz w:val="18"/>
          <w:szCs w:val="18"/>
        </w:rPr>
        <w:fldChar w:fldCharType="begin">
          <w:ffData>
            <w:name w:val="Text12"/>
            <w:enabled/>
            <w:calcOnExit w:val="0"/>
            <w:textInput/>
          </w:ffData>
        </w:fldChar>
      </w:r>
      <w:bookmarkStart w:id="3" w:name="Text12"/>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3"/>
    </w:p>
    <w:p w14:paraId="43B28DE2" w14:textId="77777777" w:rsidR="008D081F" w:rsidRPr="002457E9" w:rsidRDefault="008D081F">
      <w:pPr>
        <w:tabs>
          <w:tab w:val="left" w:pos="900"/>
        </w:tabs>
        <w:spacing w:after="120"/>
        <w:rPr>
          <w:rFonts w:ascii="Verdana" w:hAnsi="Verdana"/>
          <w:bCs/>
          <w:smallCaps/>
          <w:sz w:val="12"/>
        </w:rPr>
      </w:pPr>
    </w:p>
    <w:p w14:paraId="33F9F8E2" w14:textId="77777777" w:rsidR="008D081F" w:rsidRDefault="008D081F">
      <w:pPr>
        <w:keepNext/>
        <w:pBdr>
          <w:bottom w:val="single" w:sz="4" w:space="1" w:color="auto"/>
        </w:pBdr>
        <w:tabs>
          <w:tab w:val="left" w:pos="900"/>
        </w:tabs>
        <w:outlineLvl w:val="1"/>
        <w:rPr>
          <w:rFonts w:ascii="Verdana" w:hAnsi="Verdana"/>
          <w:bCs/>
          <w:smallCaps/>
          <w:sz w:val="16"/>
        </w:rPr>
      </w:pPr>
      <w:r>
        <w:rPr>
          <w:rFonts w:ascii="Verdana" w:hAnsi="Verdana"/>
          <w:bCs/>
          <w:smallCaps/>
          <w:sz w:val="16"/>
        </w:rPr>
        <w:t>Address</w:t>
      </w:r>
      <w:r>
        <w:rPr>
          <w:rFonts w:ascii="Verdana" w:hAnsi="Verdana"/>
          <w:bCs/>
          <w:smallCaps/>
          <w:sz w:val="16"/>
        </w:rPr>
        <w:tab/>
      </w:r>
      <w:r w:rsidRPr="00827A5D">
        <w:rPr>
          <w:rFonts w:ascii="Verdana" w:hAnsi="Verdana"/>
          <w:bCs/>
          <w:sz w:val="18"/>
          <w:szCs w:val="18"/>
        </w:rPr>
        <w:fldChar w:fldCharType="begin">
          <w:ffData>
            <w:name w:val="Text5"/>
            <w:enabled/>
            <w:calcOnExit w:val="0"/>
            <w:textInput/>
          </w:ffData>
        </w:fldChar>
      </w:r>
      <w:bookmarkStart w:id="4" w:name="Text5"/>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4"/>
    </w:p>
    <w:p w14:paraId="17CDD184" w14:textId="77777777" w:rsidR="008D081F" w:rsidRPr="002457E9" w:rsidRDefault="008D081F">
      <w:pPr>
        <w:tabs>
          <w:tab w:val="left" w:pos="900"/>
        </w:tabs>
        <w:spacing w:after="120"/>
        <w:rPr>
          <w:rFonts w:ascii="Verdana" w:hAnsi="Verdana"/>
          <w:bCs/>
          <w:smallCaps/>
          <w:sz w:val="12"/>
        </w:rPr>
      </w:pPr>
    </w:p>
    <w:p w14:paraId="4DEB7F82" w14:textId="77777777" w:rsidR="008D081F" w:rsidRDefault="008D081F">
      <w:pPr>
        <w:keepNext/>
        <w:pBdr>
          <w:bottom w:val="single" w:sz="4" w:space="1" w:color="auto"/>
        </w:pBdr>
        <w:tabs>
          <w:tab w:val="left" w:pos="900"/>
        </w:tabs>
        <w:outlineLvl w:val="1"/>
        <w:rPr>
          <w:rFonts w:ascii="Verdana" w:hAnsi="Verdana"/>
          <w:bCs/>
          <w:smallCaps/>
          <w:sz w:val="16"/>
        </w:rPr>
      </w:pPr>
      <w:r>
        <w:rPr>
          <w:rFonts w:ascii="Verdana" w:hAnsi="Verdana"/>
          <w:bCs/>
          <w:smallCaps/>
          <w:sz w:val="16"/>
        </w:rPr>
        <w:t>City</w:t>
      </w:r>
      <w:r>
        <w:rPr>
          <w:rFonts w:ascii="Verdana" w:hAnsi="Verdana"/>
          <w:bCs/>
          <w:smallCaps/>
          <w:sz w:val="16"/>
        </w:rPr>
        <w:tab/>
      </w:r>
      <w:r w:rsidRPr="00827A5D">
        <w:rPr>
          <w:rFonts w:ascii="Verdana" w:hAnsi="Verdana"/>
          <w:bCs/>
          <w:sz w:val="18"/>
          <w:szCs w:val="18"/>
        </w:rPr>
        <w:fldChar w:fldCharType="begin">
          <w:ffData>
            <w:name w:val="Text6"/>
            <w:enabled/>
            <w:calcOnExit w:val="0"/>
            <w:textInput/>
          </w:ffData>
        </w:fldChar>
      </w:r>
      <w:bookmarkStart w:id="5" w:name="Text6"/>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5"/>
    </w:p>
    <w:p w14:paraId="5E876DCD" w14:textId="77777777" w:rsidR="008D081F" w:rsidRPr="002457E9" w:rsidRDefault="008D081F">
      <w:pPr>
        <w:tabs>
          <w:tab w:val="left" w:pos="900"/>
        </w:tabs>
        <w:spacing w:after="120"/>
        <w:rPr>
          <w:rFonts w:ascii="Verdana" w:hAnsi="Verdana"/>
          <w:bCs/>
          <w:smallCaps/>
          <w:sz w:val="12"/>
        </w:rPr>
      </w:pPr>
    </w:p>
    <w:p w14:paraId="0C8C2792" w14:textId="77777777" w:rsidR="008D081F" w:rsidRDefault="008D081F">
      <w:pPr>
        <w:keepNext/>
        <w:pBdr>
          <w:bottom w:val="single" w:sz="4" w:space="1" w:color="auto"/>
        </w:pBdr>
        <w:tabs>
          <w:tab w:val="left" w:pos="1980"/>
        </w:tabs>
        <w:outlineLvl w:val="1"/>
        <w:rPr>
          <w:rFonts w:ascii="Verdana" w:hAnsi="Verdana"/>
          <w:bCs/>
          <w:smallCaps/>
          <w:sz w:val="16"/>
        </w:rPr>
      </w:pPr>
      <w:r>
        <w:rPr>
          <w:rFonts w:ascii="Verdana" w:hAnsi="Verdana"/>
          <w:bCs/>
          <w:smallCaps/>
          <w:sz w:val="16"/>
        </w:rPr>
        <w:t xml:space="preserve">State/Province </w:t>
      </w:r>
      <w:r w:rsidRPr="00827A5D">
        <w:rPr>
          <w:rFonts w:ascii="Verdana" w:hAnsi="Verdana"/>
          <w:bCs/>
          <w:sz w:val="18"/>
          <w:szCs w:val="18"/>
        </w:rPr>
        <w:fldChar w:fldCharType="begin">
          <w:ffData>
            <w:name w:val="Text7"/>
            <w:enabled/>
            <w:calcOnExit w:val="0"/>
            <w:textInput/>
          </w:ffData>
        </w:fldChar>
      </w:r>
      <w:bookmarkStart w:id="6" w:name="Text7"/>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6"/>
      <w:r>
        <w:rPr>
          <w:rFonts w:ascii="Verdana" w:hAnsi="Verdana"/>
          <w:bCs/>
          <w:smallCaps/>
          <w:sz w:val="16"/>
        </w:rPr>
        <w:t xml:space="preserve">  Zip/Postal Code </w:t>
      </w:r>
      <w:r w:rsidRPr="00827A5D">
        <w:rPr>
          <w:rFonts w:ascii="Verdana" w:hAnsi="Verdana"/>
          <w:bCs/>
          <w:sz w:val="18"/>
          <w:szCs w:val="18"/>
        </w:rPr>
        <w:fldChar w:fldCharType="begin">
          <w:ffData>
            <w:name w:val="Text8"/>
            <w:enabled/>
            <w:calcOnExit w:val="0"/>
            <w:textInput/>
          </w:ffData>
        </w:fldChar>
      </w:r>
      <w:bookmarkStart w:id="7" w:name="Text8"/>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7"/>
    </w:p>
    <w:p w14:paraId="77D6B433" w14:textId="77777777" w:rsidR="008D081F" w:rsidRPr="002457E9" w:rsidRDefault="008D081F">
      <w:pPr>
        <w:tabs>
          <w:tab w:val="left" w:pos="900"/>
        </w:tabs>
        <w:spacing w:after="120"/>
        <w:rPr>
          <w:rFonts w:ascii="Verdana" w:hAnsi="Verdana"/>
          <w:bCs/>
          <w:smallCaps/>
          <w:sz w:val="12"/>
        </w:rPr>
      </w:pPr>
    </w:p>
    <w:p w14:paraId="02CBF028" w14:textId="77777777" w:rsidR="008D081F" w:rsidRDefault="008D081F">
      <w:pPr>
        <w:keepNext/>
        <w:pBdr>
          <w:bottom w:val="single" w:sz="4" w:space="1" w:color="auto"/>
        </w:pBdr>
        <w:tabs>
          <w:tab w:val="left" w:pos="900"/>
        </w:tabs>
        <w:outlineLvl w:val="1"/>
        <w:rPr>
          <w:rFonts w:ascii="Verdana" w:hAnsi="Verdana"/>
          <w:bCs/>
          <w:smallCaps/>
          <w:sz w:val="16"/>
        </w:rPr>
      </w:pPr>
      <w:r>
        <w:rPr>
          <w:rFonts w:ascii="Verdana" w:hAnsi="Verdana"/>
          <w:bCs/>
          <w:smallCaps/>
          <w:sz w:val="16"/>
        </w:rPr>
        <w:t>Country</w:t>
      </w:r>
      <w:r>
        <w:rPr>
          <w:rFonts w:ascii="Verdana" w:hAnsi="Verdana"/>
          <w:bCs/>
          <w:smallCaps/>
          <w:sz w:val="16"/>
        </w:rPr>
        <w:tab/>
      </w:r>
      <w:r w:rsidRPr="00827A5D">
        <w:rPr>
          <w:rFonts w:ascii="Verdana" w:hAnsi="Verdana"/>
          <w:bCs/>
          <w:sz w:val="18"/>
          <w:szCs w:val="18"/>
        </w:rPr>
        <w:fldChar w:fldCharType="begin">
          <w:ffData>
            <w:name w:val="Text9"/>
            <w:enabled/>
            <w:calcOnExit w:val="0"/>
            <w:textInput/>
          </w:ffData>
        </w:fldChar>
      </w:r>
      <w:bookmarkStart w:id="8" w:name="Text9"/>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8"/>
    </w:p>
    <w:p w14:paraId="64C8EA19" w14:textId="77777777" w:rsidR="008D081F" w:rsidRPr="002457E9" w:rsidRDefault="008D081F">
      <w:pPr>
        <w:tabs>
          <w:tab w:val="left" w:pos="900"/>
        </w:tabs>
        <w:spacing w:after="120"/>
        <w:rPr>
          <w:rFonts w:ascii="Verdana" w:hAnsi="Verdana"/>
          <w:bCs/>
          <w:smallCaps/>
          <w:sz w:val="12"/>
        </w:rPr>
      </w:pPr>
    </w:p>
    <w:p w14:paraId="0AC9AA70" w14:textId="77777777" w:rsidR="008D081F" w:rsidRDefault="008D081F">
      <w:pPr>
        <w:keepNext/>
        <w:pBdr>
          <w:bottom w:val="single" w:sz="4" w:space="1" w:color="auto"/>
        </w:pBdr>
        <w:tabs>
          <w:tab w:val="left" w:pos="900"/>
        </w:tabs>
        <w:outlineLvl w:val="1"/>
        <w:rPr>
          <w:rFonts w:ascii="Verdana" w:hAnsi="Verdana"/>
          <w:bCs/>
          <w:smallCaps/>
          <w:sz w:val="16"/>
        </w:rPr>
      </w:pPr>
      <w:r>
        <w:rPr>
          <w:rFonts w:ascii="Verdana" w:hAnsi="Verdana"/>
          <w:bCs/>
          <w:smallCaps/>
          <w:sz w:val="16"/>
        </w:rPr>
        <w:t>Phone#</w:t>
      </w:r>
      <w:r>
        <w:rPr>
          <w:rFonts w:ascii="Verdana" w:hAnsi="Verdana"/>
          <w:bCs/>
          <w:smallCaps/>
          <w:sz w:val="16"/>
        </w:rPr>
        <w:tab/>
      </w:r>
      <w:r w:rsidRPr="00827A5D">
        <w:rPr>
          <w:rFonts w:ascii="Verdana" w:hAnsi="Verdana"/>
          <w:bCs/>
          <w:sz w:val="18"/>
          <w:szCs w:val="18"/>
        </w:rPr>
        <w:fldChar w:fldCharType="begin">
          <w:ffData>
            <w:name w:val="Text10"/>
            <w:enabled/>
            <w:calcOnExit w:val="0"/>
            <w:textInput/>
          </w:ffData>
        </w:fldChar>
      </w:r>
      <w:bookmarkStart w:id="9" w:name="Text10"/>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9"/>
    </w:p>
    <w:p w14:paraId="759C3DA3" w14:textId="77777777" w:rsidR="008D081F" w:rsidRPr="002457E9" w:rsidRDefault="008D081F">
      <w:pPr>
        <w:tabs>
          <w:tab w:val="left" w:pos="900"/>
        </w:tabs>
        <w:spacing w:after="120"/>
        <w:rPr>
          <w:rFonts w:ascii="Verdana" w:hAnsi="Verdana"/>
          <w:bCs/>
          <w:smallCaps/>
          <w:sz w:val="12"/>
        </w:rPr>
      </w:pPr>
    </w:p>
    <w:p w14:paraId="05F583D7" w14:textId="77777777" w:rsidR="008D081F" w:rsidRDefault="008D081F">
      <w:pPr>
        <w:keepNext/>
        <w:pBdr>
          <w:bottom w:val="single" w:sz="4" w:space="1" w:color="auto"/>
        </w:pBdr>
        <w:tabs>
          <w:tab w:val="left" w:pos="900"/>
        </w:tabs>
        <w:outlineLvl w:val="1"/>
        <w:rPr>
          <w:rFonts w:ascii="Verdana" w:hAnsi="Verdana"/>
          <w:bCs/>
          <w:smallCaps/>
          <w:sz w:val="16"/>
        </w:rPr>
      </w:pPr>
      <w:r>
        <w:rPr>
          <w:rFonts w:ascii="Verdana" w:hAnsi="Verdana"/>
          <w:bCs/>
          <w:smallCaps/>
          <w:sz w:val="16"/>
        </w:rPr>
        <w:t>Email</w:t>
      </w:r>
      <w:r>
        <w:rPr>
          <w:rFonts w:ascii="Verdana" w:hAnsi="Verdana"/>
          <w:bCs/>
          <w:smallCaps/>
          <w:sz w:val="16"/>
        </w:rPr>
        <w:tab/>
      </w:r>
      <w:r w:rsidRPr="00827A5D">
        <w:rPr>
          <w:rFonts w:ascii="Verdana" w:hAnsi="Verdana"/>
          <w:bCs/>
          <w:sz w:val="18"/>
          <w:szCs w:val="18"/>
        </w:rPr>
        <w:fldChar w:fldCharType="begin">
          <w:ffData>
            <w:name w:val="Text11"/>
            <w:enabled/>
            <w:calcOnExit w:val="0"/>
            <w:textInput/>
          </w:ffData>
        </w:fldChar>
      </w:r>
      <w:bookmarkStart w:id="10" w:name="Text11"/>
      <w:r w:rsidRPr="00827A5D">
        <w:rPr>
          <w:rFonts w:ascii="Verdana" w:hAnsi="Verdana"/>
          <w:bCs/>
          <w:sz w:val="18"/>
          <w:szCs w:val="18"/>
        </w:rPr>
        <w:instrText xml:space="preserve"> FORMTEXT </w:instrText>
      </w:r>
      <w:r w:rsidRPr="00827A5D">
        <w:rPr>
          <w:rFonts w:ascii="Verdana" w:hAnsi="Verdana"/>
          <w:bCs/>
          <w:sz w:val="18"/>
          <w:szCs w:val="18"/>
        </w:rPr>
      </w:r>
      <w:r w:rsidRPr="00827A5D">
        <w:rPr>
          <w:rFonts w:ascii="Verdana" w:hAnsi="Verdana"/>
          <w:bCs/>
          <w:sz w:val="18"/>
          <w:szCs w:val="18"/>
        </w:rPr>
        <w:fldChar w:fldCharType="separate"/>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noProof/>
          <w:sz w:val="18"/>
          <w:szCs w:val="18"/>
        </w:rPr>
        <w:t> </w:t>
      </w:r>
      <w:r w:rsidRPr="00827A5D">
        <w:rPr>
          <w:rFonts w:ascii="Verdana" w:hAnsi="Verdana"/>
          <w:bCs/>
          <w:sz w:val="18"/>
          <w:szCs w:val="18"/>
        </w:rPr>
        <w:fldChar w:fldCharType="end"/>
      </w:r>
      <w:bookmarkEnd w:id="10"/>
    </w:p>
    <w:p w14:paraId="36CF78B1" w14:textId="77777777" w:rsidR="008D081F" w:rsidRDefault="008D081F">
      <w:pPr>
        <w:pStyle w:val="Heading2"/>
        <w:rPr>
          <w:sz w:val="16"/>
        </w:rPr>
      </w:pPr>
    </w:p>
    <w:p w14:paraId="5055F0DF" w14:textId="77777777" w:rsidR="001A55F7" w:rsidRPr="00CB29C1" w:rsidRDefault="00B543A2" w:rsidP="005D6FAD">
      <w:pPr>
        <w:pStyle w:val="Heading2"/>
        <w:spacing w:after="120"/>
        <w:rPr>
          <w:color w:val="800000"/>
          <w:sz w:val="18"/>
        </w:rPr>
      </w:pPr>
      <w:r>
        <w:rPr>
          <w:color w:val="800000"/>
          <w:sz w:val="18"/>
        </w:rPr>
        <w:t xml:space="preserve">Submission of </w:t>
      </w:r>
      <w:r w:rsidR="001A55F7">
        <w:rPr>
          <w:color w:val="800000"/>
          <w:sz w:val="18"/>
        </w:rPr>
        <w:t>Registration</w:t>
      </w:r>
    </w:p>
    <w:p w14:paraId="0C067B4C" w14:textId="77777777" w:rsidR="001A55F7" w:rsidRDefault="001A55F7" w:rsidP="008D6F47">
      <w:pPr>
        <w:tabs>
          <w:tab w:val="left" w:pos="900"/>
        </w:tabs>
        <w:rPr>
          <w:rFonts w:ascii="Verdana" w:hAnsi="Verdana" w:cs="Arial"/>
          <w:sz w:val="16"/>
        </w:rPr>
      </w:pPr>
      <w:r>
        <w:rPr>
          <w:rFonts w:ascii="Verdana" w:hAnsi="Verdana" w:cs="Arial"/>
          <w:sz w:val="16"/>
        </w:rPr>
        <w:t>Mail to:</w:t>
      </w:r>
      <w:r>
        <w:rPr>
          <w:rFonts w:ascii="Verdana" w:hAnsi="Verdana" w:cs="Arial"/>
          <w:sz w:val="16"/>
        </w:rPr>
        <w:tab/>
        <w:t>RSH Consulting, Inc.</w:t>
      </w:r>
    </w:p>
    <w:p w14:paraId="6FB4D5BE" w14:textId="77777777" w:rsidR="001A55F7" w:rsidRPr="00F45FE9" w:rsidRDefault="001A55F7" w:rsidP="001A55F7">
      <w:pPr>
        <w:tabs>
          <w:tab w:val="left" w:pos="900"/>
        </w:tabs>
        <w:rPr>
          <w:rFonts w:ascii="Verdana" w:hAnsi="Verdana" w:cs="Arial"/>
          <w:sz w:val="16"/>
          <w:lang w:val="fr-FR"/>
        </w:rPr>
      </w:pPr>
      <w:r>
        <w:rPr>
          <w:rFonts w:ascii="Verdana" w:hAnsi="Verdana" w:cs="Arial"/>
          <w:sz w:val="16"/>
        </w:rPr>
        <w:tab/>
      </w:r>
      <w:r w:rsidR="00D82B61" w:rsidRPr="005617AA">
        <w:rPr>
          <w:rFonts w:ascii="Verdana" w:hAnsi="Verdana" w:cs="Arial"/>
          <w:sz w:val="16"/>
          <w:lang w:val="fr-FR"/>
        </w:rPr>
        <w:t>177 Huron Ave</w:t>
      </w:r>
    </w:p>
    <w:p w14:paraId="0778D0A4" w14:textId="77777777" w:rsidR="001A55F7" w:rsidRPr="00F45FE9" w:rsidRDefault="001A55F7" w:rsidP="001A55F7">
      <w:pPr>
        <w:tabs>
          <w:tab w:val="left" w:pos="900"/>
        </w:tabs>
        <w:rPr>
          <w:rFonts w:ascii="Verdana" w:hAnsi="Verdana" w:cs="Arial"/>
          <w:sz w:val="16"/>
          <w:lang w:val="fr-FR"/>
        </w:rPr>
      </w:pPr>
      <w:r w:rsidRPr="00F45FE9">
        <w:rPr>
          <w:rFonts w:ascii="Verdana" w:hAnsi="Verdana" w:cs="Arial"/>
          <w:sz w:val="16"/>
          <w:lang w:val="fr-FR"/>
        </w:rPr>
        <w:tab/>
      </w:r>
      <w:r w:rsidR="00D82B61" w:rsidRPr="00F45FE9">
        <w:rPr>
          <w:rFonts w:ascii="Verdana" w:hAnsi="Verdana" w:cs="Arial"/>
          <w:sz w:val="16"/>
          <w:lang w:val="fr-FR"/>
        </w:rPr>
        <w:t>Cambridge, MA 02138</w:t>
      </w:r>
    </w:p>
    <w:p w14:paraId="40E8C55F" w14:textId="77777777" w:rsidR="001A55F7" w:rsidRPr="00F45FE9" w:rsidRDefault="001A55F7" w:rsidP="001A55F7">
      <w:pPr>
        <w:tabs>
          <w:tab w:val="left" w:pos="900"/>
        </w:tabs>
        <w:rPr>
          <w:rFonts w:ascii="Verdana" w:hAnsi="Verdana" w:cs="Arial"/>
          <w:sz w:val="10"/>
          <w:lang w:val="fr-FR"/>
        </w:rPr>
      </w:pPr>
    </w:p>
    <w:p w14:paraId="3CE8A447" w14:textId="77777777" w:rsidR="001A55F7" w:rsidRPr="00F76920" w:rsidRDefault="001A55F7" w:rsidP="001A55F7">
      <w:pPr>
        <w:tabs>
          <w:tab w:val="left" w:pos="900"/>
        </w:tabs>
        <w:rPr>
          <w:rFonts w:ascii="Verdana" w:hAnsi="Verdana" w:cs="Arial"/>
          <w:sz w:val="16"/>
          <w:lang w:val="fr-FR"/>
        </w:rPr>
      </w:pPr>
      <w:r w:rsidRPr="00F76920">
        <w:rPr>
          <w:rFonts w:ascii="Verdana" w:hAnsi="Verdana" w:cs="Arial"/>
          <w:sz w:val="16"/>
          <w:lang w:val="fr-FR"/>
        </w:rPr>
        <w:t>FAX to:</w:t>
      </w:r>
      <w:r w:rsidRPr="00F76920">
        <w:rPr>
          <w:rFonts w:ascii="Verdana" w:hAnsi="Verdana" w:cs="Arial"/>
          <w:sz w:val="16"/>
          <w:lang w:val="fr-FR"/>
        </w:rPr>
        <w:tab/>
        <w:t>617-969-9027</w:t>
      </w:r>
    </w:p>
    <w:p w14:paraId="43F31EAB" w14:textId="77777777" w:rsidR="001A55F7" w:rsidRPr="00F76920" w:rsidRDefault="001A55F7" w:rsidP="001A55F7">
      <w:pPr>
        <w:tabs>
          <w:tab w:val="left" w:pos="900"/>
        </w:tabs>
        <w:rPr>
          <w:rFonts w:ascii="Verdana" w:hAnsi="Verdana" w:cs="Arial"/>
          <w:sz w:val="10"/>
          <w:lang w:val="fr-FR"/>
        </w:rPr>
      </w:pPr>
    </w:p>
    <w:p w14:paraId="60EC6F05" w14:textId="77777777" w:rsidR="001A55F7" w:rsidRDefault="001A55F7" w:rsidP="001A55F7">
      <w:pPr>
        <w:tabs>
          <w:tab w:val="left" w:pos="900"/>
        </w:tabs>
        <w:rPr>
          <w:rFonts w:ascii="Verdana" w:hAnsi="Verdana" w:cs="Arial"/>
          <w:sz w:val="16"/>
        </w:rPr>
      </w:pPr>
      <w:r>
        <w:rPr>
          <w:rFonts w:ascii="Verdana" w:hAnsi="Verdana" w:cs="Arial"/>
          <w:sz w:val="16"/>
        </w:rPr>
        <w:t>Email to:</w:t>
      </w:r>
      <w:r>
        <w:rPr>
          <w:rFonts w:ascii="Verdana" w:hAnsi="Verdana" w:cs="Arial"/>
          <w:sz w:val="16"/>
        </w:rPr>
        <w:tab/>
        <w:t>Training@rshconsulting.com</w:t>
      </w:r>
    </w:p>
    <w:p w14:paraId="696BF80B" w14:textId="77777777" w:rsidR="001A55F7" w:rsidRDefault="001A55F7" w:rsidP="001A55F7">
      <w:pPr>
        <w:pStyle w:val="Heading2"/>
        <w:rPr>
          <w:sz w:val="16"/>
        </w:rPr>
      </w:pPr>
    </w:p>
    <w:p w14:paraId="6E17A70B" w14:textId="77777777" w:rsidR="008D081F" w:rsidRPr="00CB29C1" w:rsidRDefault="001A55F7">
      <w:pPr>
        <w:pStyle w:val="Heading2"/>
        <w:rPr>
          <w:color w:val="800000"/>
          <w:sz w:val="18"/>
        </w:rPr>
      </w:pPr>
      <w:r>
        <w:rPr>
          <w:color w:val="800000"/>
          <w:sz w:val="18"/>
        </w:rPr>
        <w:t>Admission Fee &amp; Method of P</w:t>
      </w:r>
      <w:r w:rsidR="008D081F" w:rsidRPr="00CB29C1">
        <w:rPr>
          <w:color w:val="800000"/>
          <w:sz w:val="18"/>
        </w:rPr>
        <w:t>ayment</w:t>
      </w:r>
    </w:p>
    <w:p w14:paraId="1C70442A" w14:textId="77777777" w:rsidR="008D081F" w:rsidRDefault="008D081F" w:rsidP="00F739AD">
      <w:pPr>
        <w:tabs>
          <w:tab w:val="left" w:pos="1440"/>
        </w:tabs>
        <w:spacing w:before="180"/>
        <w:rPr>
          <w:rFonts w:ascii="Verdana" w:hAnsi="Verdana" w:cs="Arial"/>
          <w:sz w:val="16"/>
          <w:u w:val="single"/>
        </w:rPr>
      </w:pPr>
      <w:r>
        <w:rPr>
          <w:rFonts w:ascii="Verdana" w:hAnsi="Verdana" w:cs="Arial"/>
          <w:sz w:val="16"/>
        </w:rPr>
        <w:t>Total amount: $</w:t>
      </w:r>
      <w:r>
        <w:rPr>
          <w:rFonts w:ascii="Verdana" w:hAnsi="Verdana" w:cs="Arial"/>
          <w:sz w:val="16"/>
        </w:rPr>
        <w:tab/>
      </w:r>
      <w:r>
        <w:rPr>
          <w:rFonts w:ascii="Verdana" w:hAnsi="Verdana" w:cs="Arial"/>
          <w:sz w:val="16"/>
          <w:u w:val="single"/>
        </w:rPr>
        <w:t xml:space="preserve">     </w:t>
      </w:r>
      <w:r w:rsidRPr="00827A5D">
        <w:rPr>
          <w:rFonts w:ascii="Verdana" w:hAnsi="Verdana"/>
          <w:bCs/>
          <w:sz w:val="18"/>
          <w:szCs w:val="18"/>
          <w:u w:val="single"/>
        </w:rPr>
        <w:fldChar w:fldCharType="begin">
          <w:ffData>
            <w:name w:val="Text13"/>
            <w:enabled/>
            <w:calcOnExit w:val="0"/>
            <w:textInput>
              <w:maxLength w:val="10"/>
            </w:textInput>
          </w:ffData>
        </w:fldChar>
      </w:r>
      <w:bookmarkStart w:id="11" w:name="Text13"/>
      <w:r w:rsidRPr="00827A5D">
        <w:rPr>
          <w:rFonts w:ascii="Verdana" w:hAnsi="Verdana"/>
          <w:bCs/>
          <w:sz w:val="18"/>
          <w:szCs w:val="18"/>
          <w:u w:val="single"/>
        </w:rPr>
        <w:instrText xml:space="preserve"> FORMTEXT </w:instrText>
      </w:r>
      <w:r w:rsidRPr="00827A5D">
        <w:rPr>
          <w:rFonts w:ascii="Verdana" w:hAnsi="Verdana"/>
          <w:bCs/>
          <w:sz w:val="18"/>
          <w:szCs w:val="18"/>
          <w:u w:val="single"/>
        </w:rPr>
      </w:r>
      <w:r w:rsidRPr="00827A5D">
        <w:rPr>
          <w:rFonts w:ascii="Verdana" w:hAnsi="Verdana"/>
          <w:bCs/>
          <w:sz w:val="18"/>
          <w:szCs w:val="18"/>
          <w:u w:val="single"/>
        </w:rPr>
        <w:fldChar w:fldCharType="separate"/>
      </w:r>
      <w:r w:rsidRPr="00827A5D">
        <w:rPr>
          <w:rFonts w:ascii="Verdana" w:hAnsi="Verdana"/>
          <w:bCs/>
          <w:noProof/>
          <w:sz w:val="18"/>
          <w:szCs w:val="18"/>
          <w:u w:val="single"/>
        </w:rPr>
        <w:t> </w:t>
      </w:r>
      <w:r w:rsidRPr="00827A5D">
        <w:rPr>
          <w:rFonts w:ascii="Verdana" w:hAnsi="Verdana"/>
          <w:bCs/>
          <w:noProof/>
          <w:sz w:val="18"/>
          <w:szCs w:val="18"/>
          <w:u w:val="single"/>
        </w:rPr>
        <w:t> </w:t>
      </w:r>
      <w:r w:rsidRPr="00827A5D">
        <w:rPr>
          <w:rFonts w:ascii="Verdana" w:hAnsi="Verdana"/>
          <w:bCs/>
          <w:noProof/>
          <w:sz w:val="18"/>
          <w:szCs w:val="18"/>
          <w:u w:val="single"/>
        </w:rPr>
        <w:t> </w:t>
      </w:r>
      <w:r w:rsidRPr="00827A5D">
        <w:rPr>
          <w:rFonts w:ascii="Verdana" w:hAnsi="Verdana"/>
          <w:bCs/>
          <w:noProof/>
          <w:sz w:val="18"/>
          <w:szCs w:val="18"/>
          <w:u w:val="single"/>
        </w:rPr>
        <w:t> </w:t>
      </w:r>
      <w:r w:rsidRPr="00827A5D">
        <w:rPr>
          <w:rFonts w:ascii="Verdana" w:hAnsi="Verdana"/>
          <w:bCs/>
          <w:noProof/>
          <w:sz w:val="18"/>
          <w:szCs w:val="18"/>
          <w:u w:val="single"/>
        </w:rPr>
        <w:t> </w:t>
      </w:r>
      <w:r w:rsidRPr="00827A5D">
        <w:rPr>
          <w:rFonts w:ascii="Verdana" w:hAnsi="Verdana"/>
          <w:bCs/>
          <w:sz w:val="18"/>
          <w:szCs w:val="18"/>
          <w:u w:val="single"/>
        </w:rPr>
        <w:fldChar w:fldCharType="end"/>
      </w:r>
      <w:bookmarkEnd w:id="11"/>
      <w:r>
        <w:rPr>
          <w:rFonts w:ascii="Verdana" w:hAnsi="Verdana" w:cs="Arial"/>
          <w:sz w:val="16"/>
          <w:u w:val="single"/>
        </w:rPr>
        <w:t xml:space="preserve">    _</w:t>
      </w:r>
      <w:r>
        <w:rPr>
          <w:rFonts w:ascii="Verdana" w:hAnsi="Verdana" w:cs="Arial"/>
          <w:sz w:val="16"/>
        </w:rPr>
        <w:t xml:space="preserve"> (US Dollars)</w:t>
      </w:r>
    </w:p>
    <w:p w14:paraId="19F3B9C8" w14:textId="77777777" w:rsidR="008D081F" w:rsidRDefault="008D081F" w:rsidP="00B03D92">
      <w:pPr>
        <w:tabs>
          <w:tab w:val="left" w:pos="360"/>
        </w:tabs>
        <w:spacing w:before="60"/>
        <w:rPr>
          <w:rFonts w:ascii="Verdana" w:hAnsi="Verdana" w:cs="Arial"/>
          <w:sz w:val="16"/>
        </w:rPr>
      </w:pPr>
      <w:r>
        <w:rPr>
          <w:rFonts w:ascii="Verdana" w:hAnsi="Verdana" w:cs="Arial"/>
          <w:sz w:val="16"/>
        </w:rPr>
        <w:fldChar w:fldCharType="begin">
          <w:ffData>
            <w:name w:val="Check1"/>
            <w:enabled/>
            <w:calcOnExit w:val="0"/>
            <w:checkBox>
              <w:sizeAuto/>
              <w:default w:val="0"/>
            </w:checkBox>
          </w:ffData>
        </w:fldChar>
      </w:r>
      <w:bookmarkStart w:id="12" w:name="Check1"/>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bookmarkEnd w:id="12"/>
      <w:r>
        <w:rPr>
          <w:rFonts w:ascii="Verdana" w:hAnsi="Verdana" w:cs="Arial"/>
          <w:sz w:val="16"/>
        </w:rPr>
        <w:tab/>
        <w:t>Send invoice</w:t>
      </w:r>
    </w:p>
    <w:p w14:paraId="362ADBD0" w14:textId="77777777" w:rsidR="008D081F" w:rsidRDefault="008D081F" w:rsidP="00B03D92">
      <w:pPr>
        <w:tabs>
          <w:tab w:val="left" w:pos="360"/>
        </w:tabs>
        <w:spacing w:before="60"/>
        <w:rPr>
          <w:rFonts w:ascii="Verdana" w:hAnsi="Verdana" w:cs="Arial"/>
          <w:sz w:val="16"/>
        </w:rPr>
      </w:pPr>
      <w:r>
        <w:rPr>
          <w:rFonts w:ascii="Verdana" w:hAnsi="Verdana" w:cs="Arial"/>
          <w:sz w:val="16"/>
        </w:rPr>
        <w:fldChar w:fldCharType="begin">
          <w:ffData>
            <w:name w:val=""/>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 xml:space="preserve">Check to be sent, payable to </w:t>
      </w:r>
      <w:r w:rsidRPr="00BC7BA7">
        <w:rPr>
          <w:rFonts w:ascii="Verdana" w:hAnsi="Verdana" w:cs="Arial"/>
          <w:sz w:val="16"/>
          <w:u w:val="single"/>
        </w:rPr>
        <w:t>RSH Consulting, Inc.</w:t>
      </w:r>
    </w:p>
    <w:p w14:paraId="253F9035" w14:textId="77777777" w:rsidR="008D081F" w:rsidRDefault="008D081F" w:rsidP="00B03D92">
      <w:pPr>
        <w:tabs>
          <w:tab w:val="left" w:pos="360"/>
        </w:tabs>
        <w:spacing w:before="60"/>
        <w:rPr>
          <w:rFonts w:ascii="Verdana" w:hAnsi="Verdana" w:cs="Arial"/>
          <w:sz w:val="16"/>
        </w:rPr>
      </w:pPr>
      <w:r>
        <w:rPr>
          <w:rFonts w:ascii="Verdana" w:hAnsi="Verdana" w:cs="Arial"/>
          <w:sz w:val="16"/>
        </w:rPr>
        <w:fldChar w:fldCharType="begin">
          <w:ffData>
            <w:name w:val="Check2"/>
            <w:enabled/>
            <w:calcOnExit w:val="0"/>
            <w:checkBox>
              <w:sizeAuto/>
              <w:default w:val="0"/>
            </w:checkBox>
          </w:ffData>
        </w:fldChar>
      </w:r>
      <w:bookmarkStart w:id="13" w:name="Check2"/>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bookmarkEnd w:id="13"/>
      <w:r>
        <w:rPr>
          <w:rFonts w:ascii="Verdana" w:hAnsi="Verdana" w:cs="Arial"/>
          <w:sz w:val="16"/>
        </w:rPr>
        <w:tab/>
        <w:t xml:space="preserve">Credit Card / PayPal (payment </w:t>
      </w:r>
      <w:r w:rsidR="002A43E5">
        <w:rPr>
          <w:rFonts w:ascii="Verdana" w:hAnsi="Verdana" w:cs="Arial"/>
          <w:sz w:val="16"/>
        </w:rPr>
        <w:t>link</w:t>
      </w:r>
      <w:r>
        <w:rPr>
          <w:rFonts w:ascii="Verdana" w:hAnsi="Verdana" w:cs="Arial"/>
          <w:sz w:val="16"/>
        </w:rPr>
        <w:t xml:space="preserve"> will be </w:t>
      </w:r>
      <w:r w:rsidR="002A43E5">
        <w:rPr>
          <w:rFonts w:ascii="Verdana" w:hAnsi="Verdana" w:cs="Arial"/>
          <w:sz w:val="16"/>
        </w:rPr>
        <w:t>emailed</w:t>
      </w:r>
      <w:r>
        <w:rPr>
          <w:rFonts w:ascii="Verdana" w:hAnsi="Verdana" w:cs="Arial"/>
          <w:sz w:val="16"/>
        </w:rPr>
        <w:t>)</w:t>
      </w:r>
    </w:p>
    <w:p w14:paraId="128C0C56" w14:textId="77777777" w:rsidR="00D57C0A" w:rsidRDefault="00D57C0A" w:rsidP="00B03D92">
      <w:pPr>
        <w:tabs>
          <w:tab w:val="left" w:pos="360"/>
        </w:tabs>
        <w:spacing w:before="60"/>
        <w:rPr>
          <w:rFonts w:ascii="Verdana" w:hAnsi="Verdana" w:cs="Arial"/>
          <w:sz w:val="16"/>
        </w:rPr>
      </w:pPr>
      <w:r>
        <w:rPr>
          <w:rFonts w:ascii="Verdana" w:hAnsi="Verdana" w:cs="Arial"/>
          <w:sz w:val="16"/>
        </w:rPr>
        <w:t xml:space="preserve">Fees are subject to </w:t>
      </w:r>
      <w:r w:rsidR="00BA528C">
        <w:rPr>
          <w:rFonts w:ascii="Verdana" w:hAnsi="Verdana" w:cs="Arial"/>
          <w:sz w:val="16"/>
        </w:rPr>
        <w:t>change at any time. Check the RSH website, www.rshconsulting.com, for current prices.</w:t>
      </w:r>
    </w:p>
    <w:p w14:paraId="21C1F2DF" w14:textId="77777777" w:rsidR="008D081F" w:rsidRPr="00F739AD" w:rsidRDefault="008D081F" w:rsidP="00F739AD">
      <w:pPr>
        <w:tabs>
          <w:tab w:val="left" w:pos="900"/>
        </w:tabs>
        <w:rPr>
          <w:rFonts w:ascii="Verdana" w:hAnsi="Verdana" w:cs="Arial"/>
          <w:sz w:val="16"/>
        </w:rPr>
      </w:pPr>
    </w:p>
    <w:p w14:paraId="288F0E42" w14:textId="77777777" w:rsidR="00F739AD" w:rsidRPr="00CB29C1" w:rsidRDefault="00F739AD" w:rsidP="00F739AD">
      <w:pPr>
        <w:pStyle w:val="Heading1"/>
        <w:rPr>
          <w:color w:val="800000"/>
          <w:sz w:val="18"/>
        </w:rPr>
      </w:pPr>
      <w:r>
        <w:rPr>
          <w:color w:val="800000"/>
          <w:sz w:val="18"/>
        </w:rPr>
        <w:t>Discounts</w:t>
      </w:r>
    </w:p>
    <w:p w14:paraId="1322CB21" w14:textId="77777777" w:rsidR="00F739AD" w:rsidRDefault="00B03D92" w:rsidP="00F739AD">
      <w:pPr>
        <w:spacing w:after="60"/>
        <w:rPr>
          <w:rFonts w:ascii="Verdana" w:hAnsi="Verdana" w:cs="Arial"/>
          <w:sz w:val="16"/>
        </w:rPr>
      </w:pPr>
      <w:r>
        <w:rPr>
          <w:rFonts w:ascii="Verdana" w:hAnsi="Verdana" w:cs="Arial"/>
          <w:sz w:val="16"/>
        </w:rPr>
        <w:t xml:space="preserve">Check </w:t>
      </w:r>
      <w:r w:rsidR="00B447FA">
        <w:rPr>
          <w:rFonts w:ascii="Verdana" w:hAnsi="Verdana" w:cs="Arial"/>
          <w:sz w:val="16"/>
        </w:rPr>
        <w:t>all that apply</w:t>
      </w:r>
      <w:r>
        <w:rPr>
          <w:rFonts w:ascii="Verdana" w:hAnsi="Verdana" w:cs="Arial"/>
          <w:sz w:val="16"/>
        </w:rPr>
        <w:t xml:space="preserve">. </w:t>
      </w:r>
      <w:r w:rsidR="00F739AD">
        <w:rPr>
          <w:rFonts w:ascii="Verdana" w:hAnsi="Verdana" w:cs="Arial"/>
          <w:sz w:val="16"/>
        </w:rPr>
        <w:t>Discounts may b</w:t>
      </w:r>
      <w:r>
        <w:rPr>
          <w:rFonts w:ascii="Verdana" w:hAnsi="Verdana" w:cs="Arial"/>
          <w:sz w:val="16"/>
        </w:rPr>
        <w:t>e combined.</w:t>
      </w:r>
    </w:p>
    <w:p w14:paraId="38D7599A" w14:textId="77777777" w:rsidR="00F739AD" w:rsidRDefault="00F739AD" w:rsidP="00F739AD">
      <w:pPr>
        <w:keepNext/>
        <w:tabs>
          <w:tab w:val="left" w:pos="360"/>
        </w:tabs>
        <w:spacing w:after="60"/>
        <w:ind w:left="360" w:hanging="360"/>
        <w:outlineLvl w:val="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Organizations sending 3 or more at</w:t>
      </w:r>
      <w:r w:rsidR="00B447FA">
        <w:rPr>
          <w:rFonts w:ascii="Verdana" w:hAnsi="Verdana" w:cs="Arial"/>
          <w:sz w:val="16"/>
        </w:rPr>
        <w:t xml:space="preserve">tendees to </w:t>
      </w:r>
      <w:r w:rsidR="00542C34">
        <w:rPr>
          <w:rFonts w:ascii="Verdana" w:hAnsi="Verdana" w:cs="Arial"/>
          <w:sz w:val="16"/>
        </w:rPr>
        <w:t xml:space="preserve">the same </w:t>
      </w:r>
      <w:r w:rsidR="00B447FA">
        <w:rPr>
          <w:rFonts w:ascii="Verdana" w:hAnsi="Verdana" w:cs="Arial"/>
          <w:sz w:val="16"/>
        </w:rPr>
        <w:t>seminar - 15</w:t>
      </w:r>
      <w:r>
        <w:rPr>
          <w:rFonts w:ascii="Verdana" w:hAnsi="Verdana" w:cs="Arial"/>
          <w:sz w:val="16"/>
        </w:rPr>
        <w:t>%.</w:t>
      </w:r>
    </w:p>
    <w:p w14:paraId="38952DA8" w14:textId="77777777" w:rsidR="00F739AD" w:rsidRDefault="00F739AD" w:rsidP="00F739AD">
      <w:pPr>
        <w:keepNext/>
        <w:tabs>
          <w:tab w:val="left" w:pos="360"/>
        </w:tabs>
        <w:spacing w:after="60"/>
        <w:ind w:left="360" w:hanging="360"/>
        <w:outlineLvl w:val="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 xml:space="preserve">Registration </w:t>
      </w:r>
      <w:r w:rsidR="00813323">
        <w:rPr>
          <w:rFonts w:ascii="Verdana" w:hAnsi="Verdana" w:cs="Arial"/>
          <w:sz w:val="16"/>
        </w:rPr>
        <w:t xml:space="preserve">received by RSH </w:t>
      </w:r>
      <w:r w:rsidR="00BF449B">
        <w:rPr>
          <w:rFonts w:ascii="Verdana" w:hAnsi="Verdana" w:cs="Arial"/>
          <w:sz w:val="16"/>
        </w:rPr>
        <w:t xml:space="preserve">at least </w:t>
      </w:r>
      <w:r w:rsidR="00B447FA">
        <w:rPr>
          <w:rFonts w:ascii="Verdana" w:hAnsi="Verdana" w:cs="Arial"/>
          <w:sz w:val="16"/>
        </w:rPr>
        <w:t>8</w:t>
      </w:r>
      <w:r>
        <w:rPr>
          <w:rFonts w:ascii="Verdana" w:hAnsi="Verdana" w:cs="Arial"/>
          <w:sz w:val="16"/>
        </w:rPr>
        <w:t xml:space="preserve"> </w:t>
      </w:r>
      <w:r w:rsidR="00A503D8">
        <w:rPr>
          <w:rFonts w:ascii="Verdana" w:hAnsi="Verdana" w:cs="Arial"/>
          <w:sz w:val="16"/>
        </w:rPr>
        <w:t>weeks</w:t>
      </w:r>
      <w:r>
        <w:rPr>
          <w:rFonts w:ascii="Verdana" w:hAnsi="Verdana" w:cs="Arial"/>
          <w:sz w:val="16"/>
        </w:rPr>
        <w:t xml:space="preserve"> </w:t>
      </w:r>
      <w:r w:rsidR="00B447FA">
        <w:rPr>
          <w:rFonts w:ascii="Verdana" w:hAnsi="Verdana" w:cs="Arial"/>
          <w:sz w:val="16"/>
        </w:rPr>
        <w:t>prior to</w:t>
      </w:r>
      <w:r>
        <w:rPr>
          <w:rFonts w:ascii="Verdana" w:hAnsi="Verdana" w:cs="Arial"/>
          <w:sz w:val="16"/>
        </w:rPr>
        <w:t xml:space="preserve"> the start of the seminar - 5%.</w:t>
      </w:r>
    </w:p>
    <w:p w14:paraId="4E054F29" w14:textId="77777777" w:rsidR="00B447FA" w:rsidRDefault="00B447FA" w:rsidP="00B447FA">
      <w:pPr>
        <w:keepNext/>
        <w:tabs>
          <w:tab w:val="left" w:pos="360"/>
        </w:tabs>
        <w:spacing w:after="60"/>
        <w:ind w:left="360" w:hanging="360"/>
        <w:outlineLvl w:val="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r>
      <w:r w:rsidR="007F3D9D">
        <w:rPr>
          <w:rFonts w:ascii="Verdana" w:hAnsi="Verdana" w:cs="Arial"/>
          <w:sz w:val="16"/>
        </w:rPr>
        <w:t>Attendee participated in</w:t>
      </w:r>
      <w:r w:rsidR="008F4E87">
        <w:rPr>
          <w:rFonts w:ascii="Verdana" w:hAnsi="Verdana" w:cs="Arial"/>
          <w:sz w:val="16"/>
        </w:rPr>
        <w:t xml:space="preserve"> </w:t>
      </w:r>
      <w:r w:rsidR="007F3D9D">
        <w:rPr>
          <w:rFonts w:ascii="Verdana" w:hAnsi="Verdana" w:cs="Arial"/>
          <w:sz w:val="16"/>
        </w:rPr>
        <w:t>an RSH training seminar</w:t>
      </w:r>
      <w:r w:rsidR="00A503D8">
        <w:rPr>
          <w:rFonts w:ascii="Verdana" w:hAnsi="Verdana" w:cs="Arial"/>
          <w:sz w:val="16"/>
        </w:rPr>
        <w:t xml:space="preserve"> within </w:t>
      </w:r>
      <w:r w:rsidR="008F4E87">
        <w:rPr>
          <w:rFonts w:ascii="Verdana" w:hAnsi="Verdana" w:cs="Arial"/>
          <w:sz w:val="16"/>
        </w:rPr>
        <w:t>a year</w:t>
      </w:r>
      <w:r w:rsidR="00A503D8">
        <w:rPr>
          <w:rFonts w:ascii="Verdana" w:hAnsi="Verdana" w:cs="Arial"/>
          <w:sz w:val="16"/>
        </w:rPr>
        <w:t xml:space="preserve"> prior to the start of the seminar </w:t>
      </w:r>
      <w:r w:rsidR="00DE25C7">
        <w:rPr>
          <w:rFonts w:ascii="Verdana" w:hAnsi="Verdana" w:cs="Arial"/>
          <w:sz w:val="16"/>
        </w:rPr>
        <w:t>- 10</w:t>
      </w:r>
      <w:r>
        <w:rPr>
          <w:rFonts w:ascii="Verdana" w:hAnsi="Verdana" w:cs="Arial"/>
          <w:sz w:val="16"/>
        </w:rPr>
        <w:t>%.</w:t>
      </w:r>
    </w:p>
    <w:p w14:paraId="3CBABC86" w14:textId="77777777" w:rsidR="007F3D9D" w:rsidRDefault="007F3D9D" w:rsidP="007F3D9D">
      <w:pPr>
        <w:keepNext/>
        <w:tabs>
          <w:tab w:val="left" w:pos="360"/>
        </w:tabs>
        <w:spacing w:after="60"/>
        <w:ind w:left="360" w:hanging="360"/>
        <w:outlineLvl w:val="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Government employees - 5%.</w:t>
      </w:r>
    </w:p>
    <w:p w14:paraId="62DF3858" w14:textId="77777777" w:rsidR="00A91FCF" w:rsidRPr="007F3D9D" w:rsidRDefault="00A91FCF">
      <w:pPr>
        <w:rPr>
          <w:rFonts w:ascii="Verdana" w:hAnsi="Verdana" w:cs="Arial"/>
          <w:sz w:val="16"/>
          <w:szCs w:val="16"/>
        </w:rPr>
      </w:pPr>
    </w:p>
    <w:p w14:paraId="288175BE" w14:textId="77777777" w:rsidR="00A91FCF" w:rsidRPr="00CB29C1" w:rsidRDefault="00A91FCF" w:rsidP="00A91FCF">
      <w:pPr>
        <w:pStyle w:val="Heading1"/>
        <w:rPr>
          <w:color w:val="800000"/>
          <w:sz w:val="18"/>
        </w:rPr>
      </w:pPr>
      <w:r>
        <w:rPr>
          <w:color w:val="800000"/>
          <w:sz w:val="18"/>
        </w:rPr>
        <w:t>Payment</w:t>
      </w:r>
    </w:p>
    <w:p w14:paraId="098EB179" w14:textId="77777777" w:rsidR="00A91FCF" w:rsidRDefault="00A91FCF" w:rsidP="00A91FCF">
      <w:pPr>
        <w:rPr>
          <w:rFonts w:ascii="Verdana" w:hAnsi="Verdana" w:cs="Arial"/>
          <w:sz w:val="16"/>
        </w:rPr>
      </w:pPr>
      <w:r>
        <w:rPr>
          <w:rFonts w:ascii="Verdana" w:hAnsi="Verdana" w:cs="Arial"/>
          <w:sz w:val="16"/>
        </w:rPr>
        <w:t xml:space="preserve">Payment is due </w:t>
      </w:r>
      <w:r w:rsidR="00BC7BA7">
        <w:rPr>
          <w:rFonts w:ascii="Verdana" w:hAnsi="Verdana" w:cs="Arial"/>
          <w:sz w:val="16"/>
        </w:rPr>
        <w:t xml:space="preserve">in full </w:t>
      </w:r>
      <w:r>
        <w:rPr>
          <w:rFonts w:ascii="Verdana" w:hAnsi="Verdana" w:cs="Arial"/>
          <w:sz w:val="16"/>
        </w:rPr>
        <w:t xml:space="preserve">15 business days before the start of the seminar. If registering in less than 15 days before </w:t>
      </w:r>
      <w:r w:rsidR="00BC7BA7">
        <w:rPr>
          <w:rFonts w:ascii="Verdana" w:hAnsi="Verdana" w:cs="Arial"/>
          <w:sz w:val="16"/>
        </w:rPr>
        <w:t>the</w:t>
      </w:r>
      <w:r>
        <w:rPr>
          <w:rFonts w:ascii="Verdana" w:hAnsi="Verdana" w:cs="Arial"/>
          <w:sz w:val="16"/>
        </w:rPr>
        <w:t xml:space="preserve"> </w:t>
      </w:r>
      <w:r w:rsidR="00B371E7">
        <w:rPr>
          <w:rFonts w:ascii="Verdana" w:hAnsi="Verdana" w:cs="Arial"/>
          <w:sz w:val="16"/>
        </w:rPr>
        <w:t xml:space="preserve">seminar </w:t>
      </w:r>
      <w:r>
        <w:rPr>
          <w:rFonts w:ascii="Verdana" w:hAnsi="Verdana" w:cs="Arial"/>
          <w:sz w:val="16"/>
        </w:rPr>
        <w:t xml:space="preserve">start date, payment </w:t>
      </w:r>
      <w:r w:rsidR="002A43E5">
        <w:rPr>
          <w:rFonts w:ascii="Verdana" w:hAnsi="Verdana" w:cs="Arial"/>
          <w:sz w:val="16"/>
        </w:rPr>
        <w:t>is due upon registration.</w:t>
      </w:r>
    </w:p>
    <w:p w14:paraId="423B3251" w14:textId="77777777" w:rsidR="008D081F" w:rsidRPr="00CB29C1" w:rsidRDefault="008D081F" w:rsidP="008D6F47">
      <w:pPr>
        <w:spacing w:after="120"/>
        <w:rPr>
          <w:rFonts w:ascii="Verdana" w:hAnsi="Verdana" w:cs="Arial"/>
          <w:b/>
          <w:bCs/>
          <w:smallCaps/>
          <w:color w:val="800000"/>
          <w:sz w:val="16"/>
        </w:rPr>
      </w:pPr>
      <w:r>
        <w:rPr>
          <w:rFonts w:ascii="Verdana" w:hAnsi="Verdana" w:cs="Arial"/>
          <w:sz w:val="16"/>
        </w:rPr>
        <w:br w:type="column"/>
      </w:r>
      <w:r w:rsidRPr="00CB29C1">
        <w:rPr>
          <w:rFonts w:ascii="Verdana" w:hAnsi="Verdana"/>
          <w:b/>
          <w:bCs/>
          <w:smallCaps/>
          <w:color w:val="800000"/>
          <w:sz w:val="18"/>
        </w:rPr>
        <w:t>Seminars</w:t>
      </w:r>
    </w:p>
    <w:p w14:paraId="74063293" w14:textId="4F10AB52" w:rsidR="008D081F" w:rsidRPr="00126EDE" w:rsidRDefault="008D081F" w:rsidP="005A6532">
      <w:pPr>
        <w:pStyle w:val="Heading1"/>
        <w:tabs>
          <w:tab w:val="left" w:pos="360"/>
        </w:tabs>
        <w:spacing w:after="60"/>
        <w:rPr>
          <w:bCs/>
          <w:smallCaps w:val="0"/>
          <w:spacing w:val="-4"/>
        </w:rPr>
      </w:pPr>
      <w:r w:rsidRPr="00126EDE">
        <w:rPr>
          <w:bCs/>
          <w:smallCaps w:val="0"/>
          <w:spacing w:val="-4"/>
        </w:rPr>
        <w:t xml:space="preserve">RACF - </w:t>
      </w:r>
      <w:r w:rsidR="007540F0">
        <w:rPr>
          <w:bCs/>
          <w:smallCaps w:val="0"/>
          <w:spacing w:val="-4"/>
        </w:rPr>
        <w:t>Level I</w:t>
      </w:r>
      <w:r w:rsidRPr="00126EDE">
        <w:rPr>
          <w:bCs/>
          <w:smallCaps w:val="0"/>
          <w:spacing w:val="-4"/>
        </w:rPr>
        <w:t xml:space="preserve"> Administration - $</w:t>
      </w:r>
      <w:r w:rsidR="00F45FE9">
        <w:rPr>
          <w:bCs/>
          <w:smallCaps w:val="0"/>
          <w:spacing w:val="-4"/>
        </w:rPr>
        <w:t>2,100</w:t>
      </w:r>
    </w:p>
    <w:p w14:paraId="392E7F3B" w14:textId="06E71039" w:rsidR="009411E5" w:rsidRDefault="009411E5" w:rsidP="009411E5">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 xml:space="preserve">April </w:t>
      </w:r>
      <w:r w:rsidR="00CA1843">
        <w:rPr>
          <w:rFonts w:ascii="Verdana" w:hAnsi="Verdana" w:cs="Arial"/>
          <w:sz w:val="16"/>
        </w:rPr>
        <w:t xml:space="preserve">22-26, </w:t>
      </w:r>
      <w:r>
        <w:rPr>
          <w:rFonts w:ascii="Verdana" w:hAnsi="Verdana" w:cs="Arial"/>
          <w:sz w:val="16"/>
        </w:rPr>
        <w:t>2024 - WebEx (half-days)</w:t>
      </w:r>
    </w:p>
    <w:p w14:paraId="3F0D4E43" w14:textId="6CDA8D08" w:rsidR="00F45FE9" w:rsidRDefault="00F45FE9" w:rsidP="00F45FE9">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 xml:space="preserve">October </w:t>
      </w:r>
      <w:r w:rsidR="0083464C">
        <w:rPr>
          <w:rFonts w:ascii="Verdana" w:hAnsi="Verdana" w:cs="Arial"/>
          <w:sz w:val="16"/>
        </w:rPr>
        <w:t>7-11</w:t>
      </w:r>
      <w:r>
        <w:rPr>
          <w:rFonts w:ascii="Verdana" w:hAnsi="Verdana" w:cs="Arial"/>
          <w:sz w:val="16"/>
        </w:rPr>
        <w:t>, 2024 - WebEx (half-days)</w:t>
      </w:r>
    </w:p>
    <w:p w14:paraId="680B4E6A" w14:textId="77777777" w:rsidR="008D081F" w:rsidRDefault="008D081F" w:rsidP="005A6532">
      <w:pPr>
        <w:tabs>
          <w:tab w:val="left" w:pos="360"/>
        </w:tabs>
        <w:rPr>
          <w:rFonts w:ascii="Verdana" w:hAnsi="Verdana" w:cs="Arial"/>
          <w:sz w:val="16"/>
        </w:rPr>
      </w:pPr>
    </w:p>
    <w:p w14:paraId="14CC2BD3" w14:textId="4DB31F25" w:rsidR="007540F0" w:rsidRPr="00126EDE" w:rsidRDefault="007540F0" w:rsidP="005A6532">
      <w:pPr>
        <w:pStyle w:val="Heading1"/>
        <w:tabs>
          <w:tab w:val="left" w:pos="360"/>
        </w:tabs>
        <w:spacing w:after="60"/>
        <w:rPr>
          <w:bCs/>
          <w:smallCaps w:val="0"/>
          <w:spacing w:val="-4"/>
        </w:rPr>
      </w:pPr>
      <w:r w:rsidRPr="00126EDE">
        <w:rPr>
          <w:bCs/>
          <w:smallCaps w:val="0"/>
          <w:spacing w:val="-4"/>
        </w:rPr>
        <w:t xml:space="preserve">RACF - </w:t>
      </w:r>
      <w:r>
        <w:rPr>
          <w:bCs/>
          <w:smallCaps w:val="0"/>
          <w:spacing w:val="-4"/>
        </w:rPr>
        <w:t>Level II</w:t>
      </w:r>
      <w:r w:rsidRPr="00126EDE">
        <w:rPr>
          <w:bCs/>
          <w:smallCaps w:val="0"/>
          <w:spacing w:val="-4"/>
        </w:rPr>
        <w:t xml:space="preserve"> Administration - $</w:t>
      </w:r>
      <w:r w:rsidR="00F45FE9">
        <w:rPr>
          <w:bCs/>
          <w:smallCaps w:val="0"/>
          <w:spacing w:val="-4"/>
        </w:rPr>
        <w:t>3</w:t>
      </w:r>
      <w:r w:rsidR="00DF5E03">
        <w:rPr>
          <w:bCs/>
          <w:smallCaps w:val="0"/>
          <w:spacing w:val="-4"/>
        </w:rPr>
        <w:t>,</w:t>
      </w:r>
      <w:r w:rsidR="00F45FE9">
        <w:rPr>
          <w:bCs/>
          <w:smallCaps w:val="0"/>
          <w:spacing w:val="-4"/>
        </w:rPr>
        <w:t>100</w:t>
      </w:r>
    </w:p>
    <w:p w14:paraId="0E113643" w14:textId="4B94C70D" w:rsidR="009411E5" w:rsidRDefault="009411E5" w:rsidP="009411E5">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March 18-22, 2024 - WebEx (half-days)</w:t>
      </w:r>
    </w:p>
    <w:p w14:paraId="5F671B52" w14:textId="160EE50C" w:rsidR="00F45FE9" w:rsidRDefault="00F45FE9" w:rsidP="00F45FE9">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November 4-</w:t>
      </w:r>
      <w:r w:rsidR="0038338C">
        <w:rPr>
          <w:rFonts w:ascii="Verdana" w:hAnsi="Verdana" w:cs="Arial"/>
          <w:sz w:val="16"/>
        </w:rPr>
        <w:t>8</w:t>
      </w:r>
      <w:r>
        <w:rPr>
          <w:rFonts w:ascii="Verdana" w:hAnsi="Verdana" w:cs="Arial"/>
          <w:sz w:val="16"/>
        </w:rPr>
        <w:t>, 202</w:t>
      </w:r>
      <w:r w:rsidR="0038338C">
        <w:rPr>
          <w:rFonts w:ascii="Verdana" w:hAnsi="Verdana" w:cs="Arial"/>
          <w:sz w:val="16"/>
        </w:rPr>
        <w:t>4</w:t>
      </w:r>
      <w:r>
        <w:rPr>
          <w:rFonts w:ascii="Verdana" w:hAnsi="Verdana" w:cs="Arial"/>
          <w:sz w:val="16"/>
        </w:rPr>
        <w:t xml:space="preserve"> - WebEx (half-days)</w:t>
      </w:r>
    </w:p>
    <w:p w14:paraId="5934A45A" w14:textId="77777777" w:rsidR="007540F0" w:rsidRDefault="007540F0" w:rsidP="005A6532">
      <w:pPr>
        <w:tabs>
          <w:tab w:val="left" w:pos="360"/>
        </w:tabs>
        <w:rPr>
          <w:rFonts w:ascii="Verdana" w:hAnsi="Verdana" w:cs="Arial"/>
          <w:sz w:val="16"/>
        </w:rPr>
      </w:pPr>
    </w:p>
    <w:p w14:paraId="539201B0" w14:textId="24A2F99D" w:rsidR="007540F0" w:rsidRPr="00126EDE" w:rsidRDefault="007540F0" w:rsidP="005A6532">
      <w:pPr>
        <w:pStyle w:val="Heading1"/>
        <w:tabs>
          <w:tab w:val="left" w:pos="360"/>
        </w:tabs>
        <w:spacing w:after="60"/>
        <w:rPr>
          <w:bCs/>
          <w:smallCaps w:val="0"/>
          <w:spacing w:val="-4"/>
        </w:rPr>
      </w:pPr>
      <w:r w:rsidRPr="00126EDE">
        <w:rPr>
          <w:bCs/>
          <w:smallCaps w:val="0"/>
          <w:spacing w:val="-4"/>
        </w:rPr>
        <w:t xml:space="preserve">RACF - </w:t>
      </w:r>
      <w:r>
        <w:rPr>
          <w:bCs/>
          <w:smallCaps w:val="0"/>
          <w:spacing w:val="-4"/>
        </w:rPr>
        <w:t xml:space="preserve">Level III </w:t>
      </w:r>
      <w:r w:rsidRPr="00126EDE">
        <w:rPr>
          <w:bCs/>
          <w:smallCaps w:val="0"/>
          <w:spacing w:val="-4"/>
        </w:rPr>
        <w:t>Admin</w:t>
      </w:r>
      <w:r>
        <w:rPr>
          <w:bCs/>
          <w:smallCaps w:val="0"/>
          <w:spacing w:val="-4"/>
        </w:rPr>
        <w:t>, Audit, &amp; Compliance</w:t>
      </w:r>
      <w:r w:rsidRPr="00126EDE">
        <w:rPr>
          <w:bCs/>
          <w:smallCaps w:val="0"/>
          <w:spacing w:val="-4"/>
        </w:rPr>
        <w:t xml:space="preserve"> - $</w:t>
      </w:r>
      <w:r w:rsidR="00993B67">
        <w:rPr>
          <w:bCs/>
          <w:smallCaps w:val="0"/>
          <w:spacing w:val="-4"/>
        </w:rPr>
        <w:t>3</w:t>
      </w:r>
      <w:r w:rsidR="00CA5D4E">
        <w:rPr>
          <w:bCs/>
          <w:smallCaps w:val="0"/>
          <w:spacing w:val="-4"/>
        </w:rPr>
        <w:t>,</w:t>
      </w:r>
      <w:r w:rsidR="00F45FE9">
        <w:rPr>
          <w:bCs/>
          <w:smallCaps w:val="0"/>
          <w:spacing w:val="-4"/>
        </w:rPr>
        <w:t>250</w:t>
      </w:r>
    </w:p>
    <w:p w14:paraId="79EA62BC" w14:textId="0AF4EC28" w:rsidR="009411E5" w:rsidRDefault="009411E5" w:rsidP="009411E5">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April 8-12, 2024 - WebEx (half-days)</w:t>
      </w:r>
    </w:p>
    <w:p w14:paraId="5B2AD2D9" w14:textId="1953C687" w:rsidR="00F45FE9" w:rsidRDefault="00F45FE9" w:rsidP="00F45FE9">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r>
      <w:r w:rsidR="0038338C">
        <w:rPr>
          <w:rFonts w:ascii="Verdana" w:hAnsi="Verdana" w:cs="Arial"/>
          <w:sz w:val="16"/>
        </w:rPr>
        <w:t>December 9-13, 2024</w:t>
      </w:r>
      <w:r>
        <w:rPr>
          <w:rFonts w:ascii="Verdana" w:hAnsi="Verdana" w:cs="Arial"/>
          <w:sz w:val="16"/>
        </w:rPr>
        <w:t xml:space="preserve"> - WebEx (half-days)</w:t>
      </w:r>
    </w:p>
    <w:p w14:paraId="2D49A6EF" w14:textId="77777777" w:rsidR="005A6532" w:rsidRDefault="005A6532" w:rsidP="005A6532">
      <w:pPr>
        <w:tabs>
          <w:tab w:val="left" w:pos="360"/>
        </w:tabs>
        <w:rPr>
          <w:rFonts w:ascii="Verdana" w:hAnsi="Verdana" w:cs="Arial"/>
          <w:sz w:val="16"/>
        </w:rPr>
      </w:pPr>
    </w:p>
    <w:p w14:paraId="7D95DCA3" w14:textId="57F7464D" w:rsidR="008D081F" w:rsidRDefault="008D081F" w:rsidP="005A6532">
      <w:pPr>
        <w:pStyle w:val="Heading1"/>
        <w:tabs>
          <w:tab w:val="left" w:pos="360"/>
        </w:tabs>
        <w:spacing w:after="60"/>
        <w:rPr>
          <w:bCs/>
          <w:smallCaps w:val="0"/>
        </w:rPr>
      </w:pPr>
      <w:r>
        <w:rPr>
          <w:bCs/>
          <w:smallCaps w:val="0"/>
        </w:rPr>
        <w:t xml:space="preserve">RACF </w:t>
      </w:r>
      <w:r w:rsidR="003B04DA">
        <w:rPr>
          <w:bCs/>
          <w:smallCaps w:val="0"/>
        </w:rPr>
        <w:t>- Securing z/OS Unix - $</w:t>
      </w:r>
      <w:r w:rsidR="00737014">
        <w:rPr>
          <w:bCs/>
          <w:smallCaps w:val="0"/>
        </w:rPr>
        <w:t>3</w:t>
      </w:r>
      <w:r w:rsidR="003B04DA">
        <w:rPr>
          <w:bCs/>
          <w:smallCaps w:val="0"/>
        </w:rPr>
        <w:t>,</w:t>
      </w:r>
      <w:r w:rsidR="00F45FE9">
        <w:rPr>
          <w:bCs/>
          <w:smallCaps w:val="0"/>
        </w:rPr>
        <w:t>600</w:t>
      </w:r>
    </w:p>
    <w:p w14:paraId="5F03C012" w14:textId="57D1B271" w:rsidR="009411E5" w:rsidRDefault="009411E5" w:rsidP="009411E5">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t>February 26 - March 1, 2024 - WebEx (half-days)</w:t>
      </w:r>
    </w:p>
    <w:p w14:paraId="17B44F59" w14:textId="76E42A1B" w:rsidR="00F45FE9" w:rsidRDefault="00F45FE9" w:rsidP="00F45FE9">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r>
      <w:r w:rsidR="0038338C">
        <w:rPr>
          <w:rFonts w:ascii="Verdana" w:hAnsi="Verdana" w:cs="Arial"/>
          <w:sz w:val="16"/>
        </w:rPr>
        <w:t>September 23-27</w:t>
      </w:r>
      <w:r>
        <w:rPr>
          <w:rFonts w:ascii="Verdana" w:hAnsi="Verdana" w:cs="Arial"/>
          <w:sz w:val="16"/>
        </w:rPr>
        <w:t>, 202</w:t>
      </w:r>
      <w:r w:rsidR="0038338C">
        <w:rPr>
          <w:rFonts w:ascii="Verdana" w:hAnsi="Verdana" w:cs="Arial"/>
          <w:sz w:val="16"/>
        </w:rPr>
        <w:t>4</w:t>
      </w:r>
      <w:r>
        <w:rPr>
          <w:rFonts w:ascii="Verdana" w:hAnsi="Verdana" w:cs="Arial"/>
          <w:sz w:val="16"/>
        </w:rPr>
        <w:t xml:space="preserve"> - WebEx (half-days)</w:t>
      </w:r>
    </w:p>
    <w:p w14:paraId="0B334B92" w14:textId="77777777" w:rsidR="00F45FE9" w:rsidRDefault="00F45FE9" w:rsidP="00F45FE9">
      <w:pPr>
        <w:tabs>
          <w:tab w:val="left" w:pos="360"/>
        </w:tabs>
        <w:rPr>
          <w:rFonts w:ascii="Verdana" w:hAnsi="Verdana" w:cs="Arial"/>
          <w:sz w:val="16"/>
        </w:rPr>
      </w:pPr>
    </w:p>
    <w:p w14:paraId="49E6D5EA" w14:textId="39D67075" w:rsidR="00F45FE9" w:rsidRDefault="00F45FE9" w:rsidP="00F45FE9">
      <w:pPr>
        <w:pStyle w:val="Heading1"/>
        <w:tabs>
          <w:tab w:val="left" w:pos="360"/>
        </w:tabs>
        <w:spacing w:after="60"/>
        <w:rPr>
          <w:bCs/>
          <w:smallCaps w:val="0"/>
        </w:rPr>
      </w:pPr>
      <w:r>
        <w:rPr>
          <w:bCs/>
          <w:smallCaps w:val="0"/>
        </w:rPr>
        <w:t>zSecure Admin - Basic Administration - $2,</w:t>
      </w:r>
      <w:r w:rsidR="0038338C">
        <w:rPr>
          <w:bCs/>
          <w:smallCaps w:val="0"/>
        </w:rPr>
        <w:t>6</w:t>
      </w:r>
      <w:r>
        <w:rPr>
          <w:bCs/>
          <w:smallCaps w:val="0"/>
        </w:rPr>
        <w:t>00</w:t>
      </w:r>
    </w:p>
    <w:p w14:paraId="37A93C7D" w14:textId="5984F474" w:rsidR="00F45FE9" w:rsidRDefault="00F45FE9" w:rsidP="00F45FE9">
      <w:pPr>
        <w:tabs>
          <w:tab w:val="left" w:pos="360"/>
        </w:tabs>
        <w:spacing w:after="60"/>
        <w:rPr>
          <w:rFonts w:ascii="Verdana" w:hAnsi="Verdana" w:cs="Arial"/>
          <w:sz w:val="16"/>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r>
      <w:r w:rsidR="0038338C">
        <w:rPr>
          <w:rFonts w:ascii="Verdana" w:hAnsi="Verdana" w:cs="Arial"/>
          <w:sz w:val="16"/>
        </w:rPr>
        <w:t xml:space="preserve">May </w:t>
      </w:r>
      <w:r w:rsidR="00CA1843">
        <w:rPr>
          <w:rFonts w:ascii="Verdana" w:hAnsi="Verdana" w:cs="Arial"/>
          <w:sz w:val="16"/>
        </w:rPr>
        <w:t>7</w:t>
      </w:r>
      <w:r w:rsidR="0038338C">
        <w:rPr>
          <w:rFonts w:ascii="Verdana" w:hAnsi="Verdana" w:cs="Arial"/>
          <w:sz w:val="16"/>
        </w:rPr>
        <w:t>-1</w:t>
      </w:r>
      <w:r w:rsidR="00CA1843">
        <w:rPr>
          <w:rFonts w:ascii="Verdana" w:hAnsi="Verdana" w:cs="Arial"/>
          <w:sz w:val="16"/>
        </w:rPr>
        <w:t>0</w:t>
      </w:r>
      <w:r>
        <w:rPr>
          <w:rFonts w:ascii="Verdana" w:hAnsi="Verdana" w:cs="Arial"/>
          <w:sz w:val="16"/>
        </w:rPr>
        <w:t>, 202</w:t>
      </w:r>
      <w:r w:rsidR="0038338C">
        <w:rPr>
          <w:rFonts w:ascii="Verdana" w:hAnsi="Verdana" w:cs="Arial"/>
          <w:sz w:val="16"/>
        </w:rPr>
        <w:t>4</w:t>
      </w:r>
      <w:r>
        <w:rPr>
          <w:rFonts w:ascii="Verdana" w:hAnsi="Verdana" w:cs="Arial"/>
          <w:sz w:val="16"/>
        </w:rPr>
        <w:t xml:space="preserve"> - WebEx (half-days)</w:t>
      </w:r>
    </w:p>
    <w:p w14:paraId="0F00BB2A" w14:textId="1BB193A1" w:rsidR="00C02E47" w:rsidRPr="00C02E47" w:rsidRDefault="00F45FE9" w:rsidP="00F45FE9">
      <w:pPr>
        <w:tabs>
          <w:tab w:val="left" w:pos="360"/>
        </w:tabs>
        <w:rPr>
          <w:rFonts w:ascii="Verdana" w:hAnsi="Verdana" w:cs="Arial"/>
          <w:i/>
          <w:sz w:val="4"/>
        </w:rPr>
      </w:pPr>
      <w:r>
        <w:rPr>
          <w:rFonts w:ascii="Verdana" w:hAnsi="Verdana" w:cs="Arial"/>
          <w:sz w:val="16"/>
        </w:rPr>
        <w:fldChar w:fldCharType="begin">
          <w:ffData>
            <w:name w:val="Check3"/>
            <w:enabled/>
            <w:calcOnExit w:val="0"/>
            <w:checkBox>
              <w:sizeAuto/>
              <w:default w:val="0"/>
            </w:checkBox>
          </w:ffData>
        </w:fldChar>
      </w:r>
      <w:r>
        <w:rPr>
          <w:rFonts w:ascii="Verdana" w:hAnsi="Verdana" w:cs="Arial"/>
          <w:sz w:val="16"/>
        </w:rPr>
        <w:instrText xml:space="preserve"> FORMCHECKBOX </w:instrText>
      </w:r>
      <w:r w:rsidR="00F76920">
        <w:rPr>
          <w:rFonts w:ascii="Verdana" w:hAnsi="Verdana" w:cs="Arial"/>
          <w:sz w:val="16"/>
        </w:rPr>
      </w:r>
      <w:r w:rsidR="00F76920">
        <w:rPr>
          <w:rFonts w:ascii="Verdana" w:hAnsi="Verdana" w:cs="Arial"/>
          <w:sz w:val="16"/>
        </w:rPr>
        <w:fldChar w:fldCharType="separate"/>
      </w:r>
      <w:r>
        <w:rPr>
          <w:rFonts w:ascii="Verdana" w:hAnsi="Verdana" w:cs="Arial"/>
          <w:sz w:val="16"/>
        </w:rPr>
        <w:fldChar w:fldCharType="end"/>
      </w:r>
      <w:r>
        <w:rPr>
          <w:rFonts w:ascii="Verdana" w:hAnsi="Verdana" w:cs="Arial"/>
          <w:sz w:val="16"/>
        </w:rPr>
        <w:tab/>
      </w:r>
      <w:r w:rsidR="0038338C">
        <w:rPr>
          <w:rFonts w:ascii="Verdana" w:hAnsi="Verdana" w:cs="Arial"/>
          <w:sz w:val="16"/>
        </w:rPr>
        <w:t>November 19-22</w:t>
      </w:r>
      <w:r>
        <w:rPr>
          <w:rFonts w:ascii="Verdana" w:hAnsi="Verdana" w:cs="Arial"/>
          <w:sz w:val="16"/>
        </w:rPr>
        <w:t>, 2024 - WebEx (half-days)</w:t>
      </w:r>
    </w:p>
    <w:p w14:paraId="2A18F35B" w14:textId="77777777" w:rsidR="00F92C30" w:rsidRDefault="00F92C30" w:rsidP="005A6532">
      <w:pPr>
        <w:rPr>
          <w:rFonts w:ascii="Verdana" w:hAnsi="Verdana" w:cs="Arial"/>
          <w:i/>
          <w:sz w:val="4"/>
        </w:rPr>
      </w:pPr>
    </w:p>
    <w:p w14:paraId="1A3CAD46" w14:textId="77777777" w:rsidR="00CB7452" w:rsidRDefault="00CB7452" w:rsidP="005A6532">
      <w:pPr>
        <w:rPr>
          <w:rFonts w:ascii="Verdana" w:hAnsi="Verdana" w:cs="Arial"/>
          <w:i/>
          <w:sz w:val="4"/>
        </w:rPr>
      </w:pPr>
    </w:p>
    <w:p w14:paraId="24D00749" w14:textId="77777777" w:rsidR="00CB7452" w:rsidRDefault="00CB7452" w:rsidP="005A6532">
      <w:pPr>
        <w:rPr>
          <w:rFonts w:ascii="Verdana" w:hAnsi="Verdana" w:cs="Arial"/>
          <w:i/>
          <w:sz w:val="4"/>
        </w:rPr>
      </w:pPr>
    </w:p>
    <w:p w14:paraId="5BB43F7A" w14:textId="77777777" w:rsidR="00715F61" w:rsidRDefault="00715F61" w:rsidP="005A6532">
      <w:pPr>
        <w:rPr>
          <w:rFonts w:ascii="Verdana" w:hAnsi="Verdana" w:cs="Arial"/>
          <w:i/>
          <w:sz w:val="4"/>
        </w:rPr>
      </w:pPr>
    </w:p>
    <w:p w14:paraId="2CF421DC" w14:textId="77777777" w:rsidR="00715F61" w:rsidRDefault="00715F61" w:rsidP="005A6532">
      <w:pPr>
        <w:rPr>
          <w:rFonts w:ascii="Verdana" w:hAnsi="Verdana" w:cs="Arial"/>
          <w:i/>
          <w:sz w:val="4"/>
        </w:rPr>
      </w:pPr>
    </w:p>
    <w:p w14:paraId="2CC3B609" w14:textId="77777777" w:rsidR="00715F61" w:rsidRDefault="00715F61" w:rsidP="005A6532">
      <w:pPr>
        <w:rPr>
          <w:rFonts w:ascii="Verdana" w:hAnsi="Verdana" w:cs="Arial"/>
          <w:i/>
          <w:sz w:val="4"/>
        </w:rPr>
      </w:pPr>
    </w:p>
    <w:p w14:paraId="6B2B4B30" w14:textId="77777777" w:rsidR="00715F61" w:rsidRPr="00C02E47" w:rsidRDefault="00715F61" w:rsidP="005A6532">
      <w:pPr>
        <w:rPr>
          <w:rFonts w:ascii="Verdana" w:hAnsi="Verdana" w:cs="Arial"/>
          <w:i/>
          <w:sz w:val="4"/>
        </w:rPr>
      </w:pPr>
    </w:p>
    <w:p w14:paraId="76F05B0F" w14:textId="77777777" w:rsidR="008D081F" w:rsidRPr="00CB29C1" w:rsidRDefault="008D081F">
      <w:pPr>
        <w:pStyle w:val="Heading1"/>
        <w:rPr>
          <w:color w:val="800000"/>
          <w:sz w:val="18"/>
        </w:rPr>
      </w:pPr>
      <w:r w:rsidRPr="00CB29C1">
        <w:rPr>
          <w:color w:val="800000"/>
          <w:sz w:val="18"/>
        </w:rPr>
        <w:t>Advance Registration Required</w:t>
      </w:r>
    </w:p>
    <w:p w14:paraId="7DE23A91" w14:textId="77777777" w:rsidR="008D081F" w:rsidRDefault="001A1B66">
      <w:pPr>
        <w:tabs>
          <w:tab w:val="left" w:pos="360"/>
        </w:tabs>
        <w:rPr>
          <w:rFonts w:ascii="Verdana" w:hAnsi="Verdana" w:cs="Arial"/>
          <w:sz w:val="16"/>
        </w:rPr>
      </w:pPr>
      <w:r>
        <w:rPr>
          <w:rFonts w:ascii="Verdana" w:hAnsi="Verdana" w:cs="Arial"/>
          <w:sz w:val="16"/>
        </w:rPr>
        <w:t xml:space="preserve">Advance registration is required </w:t>
      </w:r>
      <w:r w:rsidR="008D081F">
        <w:rPr>
          <w:rFonts w:ascii="Verdana" w:hAnsi="Verdana" w:cs="Arial"/>
          <w:sz w:val="16"/>
        </w:rPr>
        <w:t xml:space="preserve">to be admitted to a seminar. Attendance is limited. </w:t>
      </w:r>
      <w:r w:rsidR="00B4352B">
        <w:rPr>
          <w:rFonts w:ascii="Verdana" w:hAnsi="Verdana" w:cs="Arial"/>
          <w:sz w:val="16"/>
        </w:rPr>
        <w:t xml:space="preserve">Submit this form directly to RSH as soon as possible to reserve a seat. </w:t>
      </w:r>
      <w:r w:rsidR="002A43E5">
        <w:rPr>
          <w:rFonts w:ascii="Verdana" w:hAnsi="Verdana" w:cs="Arial"/>
          <w:sz w:val="16"/>
        </w:rPr>
        <w:t xml:space="preserve">If paying by check, do not rely on </w:t>
      </w:r>
      <w:r w:rsidR="00561A95">
        <w:rPr>
          <w:rFonts w:ascii="Verdana" w:hAnsi="Verdana" w:cs="Arial"/>
          <w:sz w:val="16"/>
        </w:rPr>
        <w:t xml:space="preserve">your </w:t>
      </w:r>
      <w:r w:rsidR="00B4352B">
        <w:rPr>
          <w:rFonts w:ascii="Verdana" w:hAnsi="Verdana" w:cs="Arial"/>
          <w:sz w:val="16"/>
        </w:rPr>
        <w:t>organization's</w:t>
      </w:r>
      <w:r w:rsidR="00B371E7">
        <w:rPr>
          <w:rFonts w:ascii="Verdana" w:hAnsi="Verdana" w:cs="Arial"/>
          <w:sz w:val="16"/>
        </w:rPr>
        <w:t xml:space="preserve"> payment process</w:t>
      </w:r>
      <w:r w:rsidR="002A43E5">
        <w:rPr>
          <w:rFonts w:ascii="Verdana" w:hAnsi="Verdana" w:cs="Arial"/>
          <w:sz w:val="16"/>
        </w:rPr>
        <w:t xml:space="preserve"> to submit the form with the check in a timely manner.</w:t>
      </w:r>
    </w:p>
    <w:p w14:paraId="6AEDD112" w14:textId="77777777" w:rsidR="002A43E5" w:rsidRPr="00B4352B" w:rsidRDefault="002A43E5">
      <w:pPr>
        <w:tabs>
          <w:tab w:val="left" w:pos="360"/>
        </w:tabs>
        <w:rPr>
          <w:rFonts w:ascii="Verdana" w:hAnsi="Verdana" w:cs="Arial"/>
          <w:sz w:val="6"/>
        </w:rPr>
      </w:pPr>
    </w:p>
    <w:p w14:paraId="407A9E3E" w14:textId="77777777" w:rsidR="001A55F7" w:rsidRPr="00CB29C1" w:rsidRDefault="00800EA7" w:rsidP="001A55F7">
      <w:pPr>
        <w:pStyle w:val="Heading1"/>
        <w:rPr>
          <w:color w:val="800000"/>
          <w:sz w:val="18"/>
        </w:rPr>
      </w:pPr>
      <w:r>
        <w:rPr>
          <w:color w:val="800000"/>
          <w:sz w:val="18"/>
        </w:rPr>
        <w:t>Admission</w:t>
      </w:r>
    </w:p>
    <w:p w14:paraId="3B15905B" w14:textId="77777777" w:rsidR="001A55F7" w:rsidRDefault="007F233E" w:rsidP="001A55F7">
      <w:pPr>
        <w:rPr>
          <w:rFonts w:ascii="Verdana" w:hAnsi="Verdana" w:cs="Arial"/>
          <w:sz w:val="16"/>
        </w:rPr>
      </w:pPr>
      <w:r>
        <w:rPr>
          <w:rFonts w:ascii="Verdana" w:hAnsi="Verdana" w:cs="Arial"/>
          <w:sz w:val="16"/>
        </w:rPr>
        <w:t>The a</w:t>
      </w:r>
      <w:r w:rsidR="001A55F7">
        <w:rPr>
          <w:rFonts w:ascii="Verdana" w:hAnsi="Verdana" w:cs="Arial"/>
          <w:sz w:val="16"/>
        </w:rPr>
        <w:t xml:space="preserve">dmission fee admits </w:t>
      </w:r>
      <w:r>
        <w:rPr>
          <w:rFonts w:ascii="Verdana" w:hAnsi="Verdana" w:cs="Arial"/>
          <w:sz w:val="16"/>
        </w:rPr>
        <w:t xml:space="preserve">one person </w:t>
      </w:r>
      <w:r w:rsidR="001A55F7">
        <w:rPr>
          <w:rFonts w:ascii="Verdana" w:hAnsi="Verdana" w:cs="Arial"/>
          <w:sz w:val="16"/>
        </w:rPr>
        <w:t>to the registered course</w:t>
      </w:r>
      <w:r>
        <w:rPr>
          <w:rFonts w:ascii="Verdana" w:hAnsi="Verdana" w:cs="Arial"/>
          <w:sz w:val="16"/>
        </w:rPr>
        <w:t>(s)</w:t>
      </w:r>
      <w:r w:rsidR="001A55F7">
        <w:rPr>
          <w:rFonts w:ascii="Verdana" w:hAnsi="Verdana" w:cs="Arial"/>
          <w:sz w:val="16"/>
        </w:rPr>
        <w:t xml:space="preserve"> and cove</w:t>
      </w:r>
      <w:r>
        <w:rPr>
          <w:rFonts w:ascii="Verdana" w:hAnsi="Verdana" w:cs="Arial"/>
          <w:sz w:val="16"/>
        </w:rPr>
        <w:t xml:space="preserve">rs </w:t>
      </w:r>
      <w:r w:rsidR="00A91FCF">
        <w:rPr>
          <w:rFonts w:ascii="Verdana" w:hAnsi="Verdana" w:cs="Arial"/>
          <w:sz w:val="16"/>
        </w:rPr>
        <w:t xml:space="preserve">only admission and </w:t>
      </w:r>
      <w:r>
        <w:rPr>
          <w:rFonts w:ascii="Verdana" w:hAnsi="Verdana" w:cs="Arial"/>
          <w:sz w:val="16"/>
        </w:rPr>
        <w:t xml:space="preserve">course materials for that person. Individuals participating in Internet-based training (e.g., via WebEx) may not </w:t>
      </w:r>
      <w:r w:rsidR="00800EA7">
        <w:rPr>
          <w:rFonts w:ascii="Verdana" w:hAnsi="Verdana" w:cs="Arial"/>
          <w:sz w:val="16"/>
        </w:rPr>
        <w:t>allow</w:t>
      </w:r>
      <w:r>
        <w:rPr>
          <w:rFonts w:ascii="Verdana" w:hAnsi="Verdana" w:cs="Arial"/>
          <w:sz w:val="16"/>
        </w:rPr>
        <w:t xml:space="preserve"> unregistered individuals to view or listen to the class presentation.</w:t>
      </w:r>
      <w:r w:rsidR="00B543A2">
        <w:rPr>
          <w:rFonts w:ascii="Verdana" w:hAnsi="Verdana" w:cs="Arial"/>
          <w:sz w:val="16"/>
        </w:rPr>
        <w:t xml:space="preserve"> </w:t>
      </w:r>
      <w:r w:rsidR="008F4E87">
        <w:rPr>
          <w:rFonts w:ascii="Verdana" w:hAnsi="Verdana" w:cs="Arial"/>
          <w:sz w:val="16"/>
        </w:rPr>
        <w:t xml:space="preserve">For Internet training, </w:t>
      </w:r>
      <w:r w:rsidR="00A503D8">
        <w:rPr>
          <w:rFonts w:ascii="Verdana" w:hAnsi="Verdana" w:cs="Arial"/>
          <w:sz w:val="16"/>
        </w:rPr>
        <w:t xml:space="preserve">RSH does not </w:t>
      </w:r>
      <w:r w:rsidR="008F4E87">
        <w:rPr>
          <w:rFonts w:ascii="Verdana" w:hAnsi="Verdana" w:cs="Arial"/>
          <w:sz w:val="16"/>
        </w:rPr>
        <w:t>guarantee</w:t>
      </w:r>
      <w:r w:rsidR="00A503D8">
        <w:rPr>
          <w:rFonts w:ascii="Verdana" w:hAnsi="Verdana" w:cs="Arial"/>
          <w:sz w:val="16"/>
        </w:rPr>
        <w:t xml:space="preserve"> trouble-free audio </w:t>
      </w:r>
      <w:r w:rsidR="00BF449B">
        <w:rPr>
          <w:rFonts w:ascii="Verdana" w:hAnsi="Verdana" w:cs="Arial"/>
          <w:sz w:val="16"/>
        </w:rPr>
        <w:t>or</w:t>
      </w:r>
      <w:r w:rsidR="00A503D8">
        <w:rPr>
          <w:rFonts w:ascii="Verdana" w:hAnsi="Verdana" w:cs="Arial"/>
          <w:sz w:val="16"/>
        </w:rPr>
        <w:t xml:space="preserve"> video connections</w:t>
      </w:r>
      <w:r w:rsidR="00BF449B">
        <w:rPr>
          <w:rFonts w:ascii="Verdana" w:hAnsi="Verdana" w:cs="Arial"/>
          <w:sz w:val="16"/>
        </w:rPr>
        <w:t xml:space="preserve"> or </w:t>
      </w:r>
      <w:r w:rsidR="008F4E87">
        <w:rPr>
          <w:rFonts w:ascii="Verdana" w:hAnsi="Verdana" w:cs="Arial"/>
          <w:sz w:val="16"/>
        </w:rPr>
        <w:t>offer</w:t>
      </w:r>
      <w:r w:rsidR="00BF449B">
        <w:rPr>
          <w:rFonts w:ascii="Verdana" w:hAnsi="Verdana" w:cs="Arial"/>
          <w:sz w:val="16"/>
        </w:rPr>
        <w:t xml:space="preserve"> toll-free </w:t>
      </w:r>
      <w:r w:rsidR="00114328">
        <w:rPr>
          <w:rFonts w:ascii="Verdana" w:hAnsi="Verdana" w:cs="Arial"/>
          <w:sz w:val="16"/>
        </w:rPr>
        <w:t>connections</w:t>
      </w:r>
      <w:r w:rsidR="00A503D8">
        <w:rPr>
          <w:rFonts w:ascii="Verdana" w:hAnsi="Verdana" w:cs="Arial"/>
          <w:sz w:val="16"/>
        </w:rPr>
        <w:t>.</w:t>
      </w:r>
    </w:p>
    <w:p w14:paraId="454FD91C" w14:textId="77777777" w:rsidR="001A55F7" w:rsidRPr="00B4352B" w:rsidRDefault="001A55F7" w:rsidP="001A55F7">
      <w:pPr>
        <w:tabs>
          <w:tab w:val="left" w:pos="360"/>
        </w:tabs>
        <w:rPr>
          <w:rFonts w:ascii="Verdana" w:hAnsi="Verdana" w:cs="Arial"/>
          <w:sz w:val="6"/>
        </w:rPr>
      </w:pPr>
    </w:p>
    <w:p w14:paraId="2348F026" w14:textId="77777777" w:rsidR="00800EA7" w:rsidRPr="00CB29C1" w:rsidRDefault="00800EA7" w:rsidP="00800EA7">
      <w:pPr>
        <w:pStyle w:val="Heading1"/>
        <w:rPr>
          <w:color w:val="800000"/>
          <w:sz w:val="18"/>
        </w:rPr>
      </w:pPr>
      <w:r>
        <w:rPr>
          <w:color w:val="800000"/>
          <w:sz w:val="18"/>
        </w:rPr>
        <w:t>Course Materials</w:t>
      </w:r>
    </w:p>
    <w:p w14:paraId="4031A7A3" w14:textId="77777777" w:rsidR="00800EA7" w:rsidRDefault="00800EA7" w:rsidP="00800EA7">
      <w:pPr>
        <w:rPr>
          <w:rFonts w:ascii="Verdana" w:hAnsi="Verdana" w:cs="Arial"/>
          <w:sz w:val="16"/>
        </w:rPr>
      </w:pPr>
      <w:r>
        <w:rPr>
          <w:rFonts w:ascii="Verdana" w:hAnsi="Verdana" w:cs="Arial"/>
          <w:sz w:val="16"/>
        </w:rPr>
        <w:t xml:space="preserve">Course materials are provided as is </w:t>
      </w:r>
      <w:r w:rsidR="001A1B66">
        <w:rPr>
          <w:rFonts w:ascii="Verdana" w:hAnsi="Verdana" w:cs="Arial"/>
          <w:sz w:val="16"/>
        </w:rPr>
        <w:t xml:space="preserve">and </w:t>
      </w:r>
      <w:r>
        <w:rPr>
          <w:rFonts w:ascii="Verdana" w:hAnsi="Verdana" w:cs="Arial"/>
          <w:sz w:val="16"/>
        </w:rPr>
        <w:t xml:space="preserve">without warranties of any kind, including warranty of fitness for a particular purpose or </w:t>
      </w:r>
      <w:r w:rsidR="001A1B66">
        <w:rPr>
          <w:rFonts w:ascii="Verdana" w:hAnsi="Verdana" w:cs="Arial"/>
          <w:sz w:val="16"/>
        </w:rPr>
        <w:t xml:space="preserve">warranty </w:t>
      </w:r>
      <w:r>
        <w:rPr>
          <w:rFonts w:ascii="Verdana" w:hAnsi="Verdana" w:cs="Arial"/>
          <w:sz w:val="16"/>
        </w:rPr>
        <w:t>of merchantability. All copyrights are reserved.</w:t>
      </w:r>
      <w:r w:rsidR="00B543A2">
        <w:rPr>
          <w:rFonts w:ascii="Verdana" w:hAnsi="Verdana" w:cs="Arial"/>
          <w:sz w:val="16"/>
        </w:rPr>
        <w:t xml:space="preserve"> Recording</w:t>
      </w:r>
      <w:r w:rsidR="00A91FCF">
        <w:rPr>
          <w:rFonts w:ascii="Verdana" w:hAnsi="Verdana" w:cs="Arial"/>
          <w:sz w:val="16"/>
        </w:rPr>
        <w:t>s are</w:t>
      </w:r>
      <w:r w:rsidR="00B543A2">
        <w:rPr>
          <w:rFonts w:ascii="Verdana" w:hAnsi="Verdana" w:cs="Arial"/>
          <w:sz w:val="16"/>
        </w:rPr>
        <w:t xml:space="preserve"> not permitted.</w:t>
      </w:r>
    </w:p>
    <w:p w14:paraId="4BF8FD25" w14:textId="77777777" w:rsidR="00800EA7" w:rsidRPr="00B4352B" w:rsidRDefault="00800EA7" w:rsidP="00800EA7">
      <w:pPr>
        <w:tabs>
          <w:tab w:val="left" w:pos="360"/>
        </w:tabs>
        <w:rPr>
          <w:rFonts w:ascii="Verdana" w:hAnsi="Verdana" w:cs="Arial"/>
          <w:sz w:val="6"/>
        </w:rPr>
      </w:pPr>
    </w:p>
    <w:p w14:paraId="2A14419F" w14:textId="77777777" w:rsidR="008D081F" w:rsidRPr="00CB29C1" w:rsidRDefault="008D081F">
      <w:pPr>
        <w:pStyle w:val="Heading1"/>
        <w:rPr>
          <w:color w:val="800000"/>
          <w:sz w:val="18"/>
        </w:rPr>
      </w:pPr>
      <w:r w:rsidRPr="00CB29C1">
        <w:rPr>
          <w:color w:val="800000"/>
          <w:sz w:val="18"/>
        </w:rPr>
        <w:t>Cancellation of Registrations</w:t>
      </w:r>
    </w:p>
    <w:p w14:paraId="662627AF" w14:textId="77777777" w:rsidR="008D081F" w:rsidRDefault="008D081F">
      <w:pPr>
        <w:tabs>
          <w:tab w:val="left" w:pos="360"/>
        </w:tabs>
        <w:rPr>
          <w:rFonts w:ascii="Verdana" w:hAnsi="Verdana" w:cs="Arial"/>
          <w:sz w:val="16"/>
        </w:rPr>
      </w:pPr>
      <w:r>
        <w:rPr>
          <w:rFonts w:ascii="Verdana" w:hAnsi="Verdana" w:cs="Arial"/>
          <w:sz w:val="16"/>
        </w:rPr>
        <w:t>Fees will only be refunded for written cancellations received by RSH at least 15 business days prior to the start of the seminar. Late cancellations and no shows are liable for payment in full. Substitutions are welcome.</w:t>
      </w:r>
    </w:p>
    <w:p w14:paraId="60CD43E2" w14:textId="77777777" w:rsidR="008D081F" w:rsidRPr="00B4352B" w:rsidRDefault="008D081F">
      <w:pPr>
        <w:tabs>
          <w:tab w:val="left" w:pos="360"/>
        </w:tabs>
        <w:rPr>
          <w:rFonts w:ascii="Verdana" w:hAnsi="Verdana" w:cs="Arial"/>
          <w:sz w:val="6"/>
        </w:rPr>
      </w:pPr>
    </w:p>
    <w:p w14:paraId="3DB210BD" w14:textId="77777777" w:rsidR="008D081F" w:rsidRPr="00CB29C1" w:rsidRDefault="008D081F">
      <w:pPr>
        <w:pStyle w:val="Heading1"/>
        <w:rPr>
          <w:color w:val="800000"/>
          <w:sz w:val="18"/>
        </w:rPr>
      </w:pPr>
      <w:r w:rsidRPr="00CB29C1">
        <w:rPr>
          <w:color w:val="800000"/>
          <w:sz w:val="18"/>
        </w:rPr>
        <w:t>Schedule / Location / Speaker Changes</w:t>
      </w:r>
    </w:p>
    <w:p w14:paraId="7339021E" w14:textId="77777777" w:rsidR="008D081F" w:rsidRDefault="008D081F">
      <w:pPr>
        <w:rPr>
          <w:rFonts w:ascii="Verdana" w:hAnsi="Verdana" w:cs="Arial"/>
          <w:sz w:val="16"/>
        </w:rPr>
        <w:sectPr w:rsidR="008D081F" w:rsidSect="001415A9">
          <w:type w:val="continuous"/>
          <w:pgSz w:w="12240" w:h="15840" w:code="1"/>
          <w:pgMar w:top="576" w:right="1008" w:bottom="432" w:left="1008" w:header="432" w:footer="360" w:gutter="0"/>
          <w:cols w:num="2" w:sep="1" w:space="720"/>
          <w:docGrid w:linePitch="360"/>
        </w:sectPr>
      </w:pPr>
      <w:r>
        <w:rPr>
          <w:rFonts w:ascii="Verdana" w:hAnsi="Verdana" w:cs="Arial"/>
          <w:sz w:val="16"/>
        </w:rPr>
        <w:t>Seminars are subject to cancellation, rescheduling, relocation, and speaker substitution</w:t>
      </w:r>
      <w:r w:rsidR="00AA7846">
        <w:rPr>
          <w:rFonts w:ascii="Verdana" w:hAnsi="Verdana" w:cs="Arial"/>
          <w:sz w:val="16"/>
        </w:rPr>
        <w:t xml:space="preserve"> at the discretion of RSH</w:t>
      </w:r>
      <w:r>
        <w:rPr>
          <w:rFonts w:ascii="Verdana" w:hAnsi="Verdana" w:cs="Arial"/>
          <w:sz w:val="16"/>
        </w:rPr>
        <w:t>. RSH is not responsible for any expenses or penalties incurred</w:t>
      </w:r>
      <w:r w:rsidR="006D5F4F">
        <w:rPr>
          <w:rFonts w:ascii="Verdana" w:hAnsi="Verdana" w:cs="Arial"/>
          <w:sz w:val="16"/>
        </w:rPr>
        <w:t xml:space="preserve">, </w:t>
      </w:r>
      <w:r w:rsidR="00A04B3A">
        <w:rPr>
          <w:rFonts w:ascii="Verdana" w:hAnsi="Verdana" w:cs="Arial"/>
          <w:sz w:val="16"/>
        </w:rPr>
        <w:t xml:space="preserve">to </w:t>
      </w:r>
      <w:r w:rsidR="006D5F4F">
        <w:rPr>
          <w:rFonts w:ascii="Verdana" w:hAnsi="Verdana" w:cs="Arial"/>
          <w:sz w:val="16"/>
        </w:rPr>
        <w:t>includ</w:t>
      </w:r>
      <w:r w:rsidR="00A04B3A">
        <w:rPr>
          <w:rFonts w:ascii="Verdana" w:hAnsi="Verdana" w:cs="Arial"/>
          <w:sz w:val="16"/>
        </w:rPr>
        <w:t>e</w:t>
      </w:r>
      <w:r w:rsidR="006D5F4F">
        <w:rPr>
          <w:rFonts w:ascii="Verdana" w:hAnsi="Verdana" w:cs="Arial"/>
          <w:sz w:val="16"/>
        </w:rPr>
        <w:t xml:space="preserve"> </w:t>
      </w:r>
      <w:r>
        <w:rPr>
          <w:rFonts w:ascii="Verdana" w:hAnsi="Verdana" w:cs="Arial"/>
          <w:sz w:val="16"/>
        </w:rPr>
        <w:t xml:space="preserve">non-refundable </w:t>
      </w:r>
      <w:r w:rsidR="006D5F4F">
        <w:rPr>
          <w:rFonts w:ascii="Verdana" w:hAnsi="Verdana" w:cs="Arial"/>
          <w:sz w:val="16"/>
        </w:rPr>
        <w:t>travel expenses</w:t>
      </w:r>
    </w:p>
    <w:p w14:paraId="6D132278" w14:textId="77777777" w:rsidR="008D081F" w:rsidRDefault="008D081F">
      <w:pPr>
        <w:tabs>
          <w:tab w:val="left" w:pos="-1440"/>
          <w:tab w:val="left" w:pos="-720"/>
          <w:tab w:val="left" w:pos="630"/>
          <w:tab w:val="left" w:pos="720"/>
          <w:tab w:val="left" w:pos="1440"/>
          <w:tab w:val="left" w:pos="2160"/>
          <w:tab w:val="left" w:pos="2880"/>
          <w:tab w:val="left" w:pos="3600"/>
          <w:tab w:val="left" w:pos="4320"/>
          <w:tab w:val="left" w:pos="5040"/>
          <w:tab w:val="left" w:pos="5580"/>
          <w:tab w:val="left" w:pos="5664"/>
          <w:tab w:val="left" w:pos="7222"/>
          <w:tab w:val="left" w:pos="7930"/>
          <w:tab w:val="left" w:pos="8638"/>
          <w:tab w:val="left" w:pos="9346"/>
          <w:tab w:val="left" w:pos="10080"/>
        </w:tabs>
        <w:suppressAutoHyphens/>
        <w:ind w:left="180" w:right="180"/>
        <w:jc w:val="both"/>
        <w:rPr>
          <w:rFonts w:ascii="Verdana" w:hAnsi="Verdana"/>
          <w:sz w:val="16"/>
        </w:rPr>
      </w:pPr>
    </w:p>
    <w:sectPr w:rsidR="008D081F" w:rsidSect="006D5F4F">
      <w:type w:val="continuous"/>
      <w:pgSz w:w="12240" w:h="15840" w:code="1"/>
      <w:pgMar w:top="720" w:right="950" w:bottom="432" w:left="950"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E6D3" w14:textId="77777777" w:rsidR="00FD0AEB" w:rsidRDefault="00FD0AEB">
      <w:r>
        <w:separator/>
      </w:r>
    </w:p>
  </w:endnote>
  <w:endnote w:type="continuationSeparator" w:id="0">
    <w:p w14:paraId="03E2AD9B" w14:textId="77777777" w:rsidR="00FD0AEB" w:rsidRDefault="00FD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30ab">
    <w:altName w:val="Calibri"/>
    <w:panose1 w:val="00000000000000000000"/>
    <w:charset w:val="00"/>
    <w:family w:val="swiss"/>
    <w:notTrueType/>
    <w:pitch w:val="variable"/>
    <w:sig w:usb0="00000003" w:usb1="00000000" w:usb2="00000000" w:usb3="00000000" w:csb0="0000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5900" w14:textId="77777777" w:rsidR="000A5432" w:rsidRPr="002B6A8A" w:rsidRDefault="000A5432" w:rsidP="006D5F4F">
    <w:pPr>
      <w:pStyle w:val="Footer"/>
      <w:pBdr>
        <w:top w:val="single" w:sz="24" w:space="1" w:color="800000"/>
      </w:pBdr>
      <w:jc w:val="center"/>
      <w:rPr>
        <w:rFonts w:ascii="Verdana" w:hAnsi="Verdana" w:cs="Calibri"/>
        <w:b/>
        <w:sz w:val="16"/>
      </w:rPr>
    </w:pPr>
  </w:p>
  <w:p w14:paraId="373E38E1" w14:textId="77777777" w:rsidR="000A5432" w:rsidRPr="00C37DC9" w:rsidRDefault="000A5432" w:rsidP="000A5432">
    <w:pPr>
      <w:pStyle w:val="Footer"/>
      <w:jc w:val="center"/>
      <w:rPr>
        <w:rFonts w:ascii="Verdana" w:hAnsi="Verdana" w:cs="Calibri"/>
        <w:b/>
      </w:rPr>
    </w:pPr>
    <w:r w:rsidRPr="00C37DC9">
      <w:rPr>
        <w:rFonts w:ascii="Verdana" w:hAnsi="Verdana" w:cs="Calibri"/>
        <w:b/>
      </w:rPr>
      <w:t>RSH Consulting, Inc. • 617-969-9050 • www.rshconsulting.com</w:t>
    </w:r>
  </w:p>
  <w:p w14:paraId="6918EE72" w14:textId="77777777" w:rsidR="000A5432" w:rsidRPr="00C37DC9" w:rsidRDefault="000A5432" w:rsidP="000A5432">
    <w:pPr>
      <w:pStyle w:val="Footer"/>
      <w:jc w:val="center"/>
      <w:rPr>
        <w:rFonts w:ascii="Verdana" w:hAnsi="Verdana" w:cs="Calibri"/>
        <w:b/>
        <w:sz w:val="12"/>
        <w:szCs w:val="12"/>
      </w:rPr>
    </w:pPr>
  </w:p>
  <w:p w14:paraId="7C807C07" w14:textId="62BE9B77" w:rsidR="000A5432" w:rsidRPr="00DF328D" w:rsidRDefault="000A5432" w:rsidP="000A5432">
    <w:pPr>
      <w:pStyle w:val="Footer"/>
      <w:jc w:val="center"/>
      <w:rPr>
        <w:rFonts w:ascii="Verdana" w:hAnsi="Verdana"/>
        <w:sz w:val="12"/>
        <w:szCs w:val="18"/>
      </w:rPr>
    </w:pPr>
    <w:r w:rsidRPr="00DF328D">
      <w:rPr>
        <w:rFonts w:ascii="Verdana" w:hAnsi="Verdana" w:cs="Calibri"/>
        <w:sz w:val="12"/>
        <w:szCs w:val="18"/>
      </w:rPr>
      <w:t>©</w:t>
    </w:r>
    <w:r w:rsidRPr="00DF328D">
      <w:rPr>
        <w:rFonts w:ascii="Verdana" w:hAnsi="Verdana"/>
        <w:sz w:val="12"/>
        <w:szCs w:val="18"/>
      </w:rPr>
      <w:t>20</w:t>
    </w:r>
    <w:r w:rsidR="00EF06B6">
      <w:rPr>
        <w:rFonts w:ascii="Verdana" w:hAnsi="Verdana"/>
        <w:sz w:val="12"/>
        <w:szCs w:val="18"/>
      </w:rPr>
      <w:t>2</w:t>
    </w:r>
    <w:r w:rsidR="004D5854">
      <w:rPr>
        <w:rFonts w:ascii="Verdana" w:hAnsi="Verdana"/>
        <w:sz w:val="12"/>
        <w:szCs w:val="18"/>
      </w:rPr>
      <w:t>4</w:t>
    </w:r>
    <w:r w:rsidRPr="00DF328D">
      <w:rPr>
        <w:rFonts w:ascii="Verdana" w:hAnsi="Verdana"/>
        <w:sz w:val="12"/>
        <w:szCs w:val="18"/>
      </w:rPr>
      <w:t xml:space="preserve"> RSH Consulting, Inc. All rights reserved.</w:t>
    </w:r>
  </w:p>
  <w:p w14:paraId="682318F8" w14:textId="5EDA644D" w:rsidR="00FD7FF7" w:rsidRPr="000A5432" w:rsidRDefault="000A5432" w:rsidP="000A5432">
    <w:pPr>
      <w:pStyle w:val="Footer"/>
      <w:jc w:val="center"/>
    </w:pPr>
    <w:r w:rsidRPr="00DF328D">
      <w:rPr>
        <w:rFonts w:ascii="Verdana" w:hAnsi="Verdana"/>
        <w:sz w:val="12"/>
        <w:szCs w:val="18"/>
      </w:rPr>
      <w:t>IBM, RACF, z/OS</w:t>
    </w:r>
    <w:r w:rsidR="004D5854">
      <w:rPr>
        <w:rFonts w:ascii="Verdana" w:hAnsi="Verdana"/>
        <w:sz w:val="12"/>
        <w:szCs w:val="18"/>
      </w:rPr>
      <w:t>, and zSecure</w:t>
    </w:r>
    <w:r w:rsidRPr="00DF328D">
      <w:rPr>
        <w:rFonts w:ascii="Verdana" w:hAnsi="Verdana"/>
        <w:sz w:val="12"/>
        <w:szCs w:val="18"/>
      </w:rPr>
      <w:t xml:space="preserve"> are trademarks of the International Business Machines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55A2" w14:textId="77777777" w:rsidR="00FD0AEB" w:rsidRDefault="00FD0AEB">
      <w:r>
        <w:separator/>
      </w:r>
    </w:p>
  </w:footnote>
  <w:footnote w:type="continuationSeparator" w:id="0">
    <w:p w14:paraId="010D23E8" w14:textId="77777777" w:rsidR="00FD0AEB" w:rsidRDefault="00FD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583"/>
    <w:multiLevelType w:val="hybridMultilevel"/>
    <w:tmpl w:val="AA449E4C"/>
    <w:lvl w:ilvl="0" w:tplc="87D6C0D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80ADE"/>
    <w:multiLevelType w:val="hybridMultilevel"/>
    <w:tmpl w:val="AA449E4C"/>
    <w:lvl w:ilvl="0" w:tplc="B97A15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F5DA4"/>
    <w:multiLevelType w:val="multilevel"/>
    <w:tmpl w:val="273EE81E"/>
    <w:lvl w:ilvl="0">
      <w:start w:val="1"/>
      <w:numFmt w:val="decimal"/>
      <w:lvlText w:val="%1."/>
      <w:lvlJc w:val="left"/>
      <w:pPr>
        <w:tabs>
          <w:tab w:val="num" w:pos="360"/>
        </w:tabs>
        <w:ind w:left="360" w:hanging="360"/>
      </w:pPr>
      <w:rPr>
        <w:rFonts w:ascii="Verdana" w:hAnsi="Verdana" w:hint="default"/>
        <w:b w:val="0"/>
        <w:i w:val="0"/>
        <w:sz w:val="16"/>
      </w:rPr>
    </w:lvl>
    <w:lvl w:ilvl="1">
      <w:start w:val="1"/>
      <w:numFmt w:val="lowerLetter"/>
      <w:lvlText w:val="%2."/>
      <w:lvlJc w:val="left"/>
      <w:pPr>
        <w:tabs>
          <w:tab w:val="num" w:pos="720"/>
        </w:tabs>
        <w:ind w:left="720" w:hanging="360"/>
      </w:pPr>
      <w:rPr>
        <w:rFonts w:ascii="Verdana" w:hAnsi="Verdana" w:hint="default"/>
        <w:b w:val="0"/>
        <w:i w:val="0"/>
        <w:sz w:val="16"/>
      </w:rPr>
    </w:lvl>
    <w:lvl w:ilvl="2">
      <w:start w:val="1"/>
      <w:numFmt w:val="decimal"/>
      <w:lvlText w:val="(%3)"/>
      <w:lvlJc w:val="left"/>
      <w:pPr>
        <w:tabs>
          <w:tab w:val="num" w:pos="1224"/>
        </w:tabs>
        <w:ind w:left="1224" w:hanging="504"/>
      </w:pPr>
      <w:rPr>
        <w:rFonts w:ascii="Verdana" w:hAnsi="Verdana" w:hint="default"/>
        <w:b w:val="0"/>
        <w:i w:val="0"/>
        <w:sz w:val="16"/>
      </w:rPr>
    </w:lvl>
    <w:lvl w:ilvl="3">
      <w:start w:val="1"/>
      <w:numFmt w:val="decimal"/>
      <w:lvlText w:val="%1.%2.%3.%4."/>
      <w:lvlJc w:val="left"/>
      <w:pPr>
        <w:tabs>
          <w:tab w:val="num" w:pos="180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129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9942EF9"/>
    <w:multiLevelType w:val="hybridMultilevel"/>
    <w:tmpl w:val="05FE6586"/>
    <w:lvl w:ilvl="0" w:tplc="05E2133A">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171D9"/>
    <w:multiLevelType w:val="hybridMultilevel"/>
    <w:tmpl w:val="AA449E4C"/>
    <w:lvl w:ilvl="0" w:tplc="4CB4F5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61AF6"/>
    <w:multiLevelType w:val="hybridMultilevel"/>
    <w:tmpl w:val="AA449E4C"/>
    <w:lvl w:ilvl="0" w:tplc="30D485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E45D4"/>
    <w:multiLevelType w:val="hybridMultilevel"/>
    <w:tmpl w:val="AA449E4C"/>
    <w:lvl w:ilvl="0" w:tplc="BD9EE39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37B1E"/>
    <w:multiLevelType w:val="hybridMultilevel"/>
    <w:tmpl w:val="05FE6586"/>
    <w:lvl w:ilvl="0" w:tplc="3BB27CB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D4E5C"/>
    <w:multiLevelType w:val="hybridMultilevel"/>
    <w:tmpl w:val="05FE6586"/>
    <w:lvl w:ilvl="0" w:tplc="3BB27CB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64E73"/>
    <w:multiLevelType w:val="hybridMultilevel"/>
    <w:tmpl w:val="AA449E4C"/>
    <w:lvl w:ilvl="0" w:tplc="53289C8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B21E0"/>
    <w:multiLevelType w:val="hybridMultilevel"/>
    <w:tmpl w:val="AA449E4C"/>
    <w:lvl w:ilvl="0" w:tplc="1574795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1007216">
    <w:abstractNumId w:val="9"/>
  </w:num>
  <w:num w:numId="2" w16cid:durableId="1608200286">
    <w:abstractNumId w:val="1"/>
  </w:num>
  <w:num w:numId="3" w16cid:durableId="775557724">
    <w:abstractNumId w:val="4"/>
  </w:num>
  <w:num w:numId="4" w16cid:durableId="92744418">
    <w:abstractNumId w:val="6"/>
  </w:num>
  <w:num w:numId="5" w16cid:durableId="1522815614">
    <w:abstractNumId w:val="10"/>
  </w:num>
  <w:num w:numId="6" w16cid:durableId="2011984617">
    <w:abstractNumId w:val="0"/>
  </w:num>
  <w:num w:numId="7" w16cid:durableId="1051466677">
    <w:abstractNumId w:val="5"/>
  </w:num>
  <w:num w:numId="8" w16cid:durableId="1479765143">
    <w:abstractNumId w:val="2"/>
  </w:num>
  <w:num w:numId="9" w16cid:durableId="633756377">
    <w:abstractNumId w:val="3"/>
  </w:num>
  <w:num w:numId="10" w16cid:durableId="489753991">
    <w:abstractNumId w:val="8"/>
  </w:num>
  <w:num w:numId="11" w16cid:durableId="2118788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dxM/oPhSixv3+fK0q6h4c56sqRe/RORE3qaebde6lLGs9Wx7uwkYpkEm709zCRBmjeU2QK/aANAO92mNjQVA==" w:salt="X7hyi4V5+hlY0nxQbQ5ZBQ=="/>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5A"/>
    <w:rsid w:val="0002354F"/>
    <w:rsid w:val="00041364"/>
    <w:rsid w:val="00057A7D"/>
    <w:rsid w:val="000964F8"/>
    <w:rsid w:val="000A5432"/>
    <w:rsid w:val="00114328"/>
    <w:rsid w:val="00126EDE"/>
    <w:rsid w:val="00130AAC"/>
    <w:rsid w:val="001415A9"/>
    <w:rsid w:val="0015171A"/>
    <w:rsid w:val="00191873"/>
    <w:rsid w:val="001A1B66"/>
    <w:rsid w:val="001A55F7"/>
    <w:rsid w:val="001B0E89"/>
    <w:rsid w:val="001E67F6"/>
    <w:rsid w:val="001F4F7A"/>
    <w:rsid w:val="00221EF4"/>
    <w:rsid w:val="002457E9"/>
    <w:rsid w:val="002773C5"/>
    <w:rsid w:val="002A43E5"/>
    <w:rsid w:val="002B6203"/>
    <w:rsid w:val="002F3B57"/>
    <w:rsid w:val="003175C3"/>
    <w:rsid w:val="00325335"/>
    <w:rsid w:val="00326A41"/>
    <w:rsid w:val="00373500"/>
    <w:rsid w:val="0037588A"/>
    <w:rsid w:val="00380F23"/>
    <w:rsid w:val="00381E06"/>
    <w:rsid w:val="0038338C"/>
    <w:rsid w:val="003871C9"/>
    <w:rsid w:val="0039076F"/>
    <w:rsid w:val="003B04DA"/>
    <w:rsid w:val="003C2D5C"/>
    <w:rsid w:val="0040624B"/>
    <w:rsid w:val="00407B2A"/>
    <w:rsid w:val="00433114"/>
    <w:rsid w:val="00447DEB"/>
    <w:rsid w:val="00457B6B"/>
    <w:rsid w:val="004837DC"/>
    <w:rsid w:val="00483D98"/>
    <w:rsid w:val="004A2F31"/>
    <w:rsid w:val="004B1736"/>
    <w:rsid w:val="004B3F24"/>
    <w:rsid w:val="004D3487"/>
    <w:rsid w:val="004D5854"/>
    <w:rsid w:val="004E7247"/>
    <w:rsid w:val="005025B9"/>
    <w:rsid w:val="00513438"/>
    <w:rsid w:val="00516F12"/>
    <w:rsid w:val="00542C34"/>
    <w:rsid w:val="00546FA6"/>
    <w:rsid w:val="005617AA"/>
    <w:rsid w:val="00561A95"/>
    <w:rsid w:val="0056275A"/>
    <w:rsid w:val="005A6532"/>
    <w:rsid w:val="005D6FAD"/>
    <w:rsid w:val="00624673"/>
    <w:rsid w:val="00626C3F"/>
    <w:rsid w:val="00640CCE"/>
    <w:rsid w:val="006451D5"/>
    <w:rsid w:val="0065518E"/>
    <w:rsid w:val="00673DC6"/>
    <w:rsid w:val="00691268"/>
    <w:rsid w:val="00694FC8"/>
    <w:rsid w:val="006C7D8C"/>
    <w:rsid w:val="006D5F4F"/>
    <w:rsid w:val="00711317"/>
    <w:rsid w:val="00715F61"/>
    <w:rsid w:val="00731987"/>
    <w:rsid w:val="00732737"/>
    <w:rsid w:val="00737014"/>
    <w:rsid w:val="007540F0"/>
    <w:rsid w:val="0077261A"/>
    <w:rsid w:val="007A3635"/>
    <w:rsid w:val="007D401C"/>
    <w:rsid w:val="007E71E0"/>
    <w:rsid w:val="007F233E"/>
    <w:rsid w:val="007F3D9D"/>
    <w:rsid w:val="00800EA7"/>
    <w:rsid w:val="00813323"/>
    <w:rsid w:val="00823BCA"/>
    <w:rsid w:val="00827A5D"/>
    <w:rsid w:val="008330D5"/>
    <w:rsid w:val="0083464C"/>
    <w:rsid w:val="008953FD"/>
    <w:rsid w:val="008D081F"/>
    <w:rsid w:val="008D32FF"/>
    <w:rsid w:val="008D6F47"/>
    <w:rsid w:val="008F052F"/>
    <w:rsid w:val="008F4E87"/>
    <w:rsid w:val="00910F00"/>
    <w:rsid w:val="0092569C"/>
    <w:rsid w:val="0092635C"/>
    <w:rsid w:val="00927300"/>
    <w:rsid w:val="009411E5"/>
    <w:rsid w:val="00977F20"/>
    <w:rsid w:val="00982CA5"/>
    <w:rsid w:val="00993B67"/>
    <w:rsid w:val="009A3177"/>
    <w:rsid w:val="009A41C6"/>
    <w:rsid w:val="009C333A"/>
    <w:rsid w:val="00A04B3A"/>
    <w:rsid w:val="00A503D8"/>
    <w:rsid w:val="00A65A70"/>
    <w:rsid w:val="00A91FCF"/>
    <w:rsid w:val="00A9778D"/>
    <w:rsid w:val="00AA7846"/>
    <w:rsid w:val="00B03D92"/>
    <w:rsid w:val="00B27B42"/>
    <w:rsid w:val="00B371E7"/>
    <w:rsid w:val="00B4352B"/>
    <w:rsid w:val="00B447FA"/>
    <w:rsid w:val="00B449AE"/>
    <w:rsid w:val="00B543A2"/>
    <w:rsid w:val="00BA528C"/>
    <w:rsid w:val="00BB108E"/>
    <w:rsid w:val="00BC7BA7"/>
    <w:rsid w:val="00BE567C"/>
    <w:rsid w:val="00BF449B"/>
    <w:rsid w:val="00C02E47"/>
    <w:rsid w:val="00C5518C"/>
    <w:rsid w:val="00C667E7"/>
    <w:rsid w:val="00CA1843"/>
    <w:rsid w:val="00CA5D4E"/>
    <w:rsid w:val="00CB29C1"/>
    <w:rsid w:val="00CB7452"/>
    <w:rsid w:val="00CC2769"/>
    <w:rsid w:val="00CE1C05"/>
    <w:rsid w:val="00CF7630"/>
    <w:rsid w:val="00D57C0A"/>
    <w:rsid w:val="00D62D4F"/>
    <w:rsid w:val="00D645DB"/>
    <w:rsid w:val="00D82B61"/>
    <w:rsid w:val="00DA2F64"/>
    <w:rsid w:val="00DA7C13"/>
    <w:rsid w:val="00DD4FE4"/>
    <w:rsid w:val="00DE169B"/>
    <w:rsid w:val="00DE25C7"/>
    <w:rsid w:val="00DF5E03"/>
    <w:rsid w:val="00E11EE4"/>
    <w:rsid w:val="00E23EB2"/>
    <w:rsid w:val="00E368AD"/>
    <w:rsid w:val="00E36EF2"/>
    <w:rsid w:val="00E43405"/>
    <w:rsid w:val="00E43FFA"/>
    <w:rsid w:val="00E9394E"/>
    <w:rsid w:val="00EC1420"/>
    <w:rsid w:val="00EC20D6"/>
    <w:rsid w:val="00ED774D"/>
    <w:rsid w:val="00EE6AF3"/>
    <w:rsid w:val="00EF06B6"/>
    <w:rsid w:val="00F42C4A"/>
    <w:rsid w:val="00F45FE9"/>
    <w:rsid w:val="00F739AD"/>
    <w:rsid w:val="00F76920"/>
    <w:rsid w:val="00F92C30"/>
    <w:rsid w:val="00FA07B7"/>
    <w:rsid w:val="00FC480F"/>
    <w:rsid w:val="00FD0AEB"/>
    <w:rsid w:val="00FD7FF7"/>
    <w:rsid w:val="00FE43A0"/>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DCB8238"/>
  <w15:docId w15:val="{747C98ED-62AB-481A-BAAF-40CFAEF7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cs="Arial"/>
      <w:b/>
      <w:smallCaps/>
      <w:sz w:val="16"/>
    </w:rPr>
  </w:style>
  <w:style w:type="paragraph" w:styleId="Heading2">
    <w:name w:val="heading 2"/>
    <w:basedOn w:val="Normal"/>
    <w:next w:val="Normal"/>
    <w:qFormat/>
    <w:pPr>
      <w:keepNext/>
      <w:outlineLvl w:val="1"/>
    </w:pPr>
    <w:rPr>
      <w:rFonts w:ascii="Verdana" w:hAnsi="Verdana" w:cs="Arial"/>
      <w:b/>
      <w:bCs/>
      <w:smallCaps/>
      <w:sz w:val="20"/>
    </w:rPr>
  </w:style>
  <w:style w:type="paragraph" w:styleId="Heading3">
    <w:name w:val="heading 3"/>
    <w:basedOn w:val="Normal"/>
    <w:next w:val="Normal"/>
    <w:qFormat/>
    <w:pPr>
      <w:keepNext/>
      <w:tabs>
        <w:tab w:val="left" w:pos="-1440"/>
        <w:tab w:val="left" w:pos="-720"/>
        <w:tab w:val="left" w:pos="630"/>
        <w:tab w:val="left" w:pos="1440"/>
        <w:tab w:val="left" w:pos="2160"/>
        <w:tab w:val="left" w:pos="2880"/>
        <w:tab w:val="left" w:pos="3600"/>
        <w:tab w:val="left" w:pos="4320"/>
        <w:tab w:val="left" w:pos="5220"/>
        <w:tab w:val="left" w:pos="5580"/>
        <w:tab w:val="left" w:pos="7222"/>
        <w:tab w:val="left" w:pos="7930"/>
        <w:tab w:val="left" w:pos="8638"/>
        <w:tab w:val="left" w:pos="9346"/>
        <w:tab w:val="left" w:pos="10080"/>
      </w:tabs>
      <w:suppressAutoHyphens/>
      <w:ind w:left="180" w:right="180"/>
      <w:jc w:val="center"/>
      <w:outlineLvl w:val="2"/>
    </w:pPr>
    <w:rPr>
      <w:rFonts w:ascii="Verdana" w:hAnsi="Verdana"/>
      <w:b/>
      <w:bCs/>
      <w:smallCaps/>
      <w:color w:val="194699"/>
      <w:sz w:val="20"/>
      <w:szCs w:val="20"/>
    </w:rPr>
  </w:style>
  <w:style w:type="paragraph" w:styleId="Heading4">
    <w:name w:val="heading 4"/>
    <w:basedOn w:val="Normal"/>
    <w:next w:val="Normal"/>
    <w:qFormat/>
    <w:pPr>
      <w:keepNext/>
      <w:outlineLvl w:val="3"/>
    </w:pPr>
    <w:rPr>
      <w:rFonts w:ascii="Copperplate30ab" w:hAnsi="Copperplate30ab" w:cs="Arial"/>
      <w:color w:val="FFFFFF"/>
      <w:sz w:val="48"/>
    </w:rPr>
  </w:style>
  <w:style w:type="paragraph" w:styleId="Heading5">
    <w:name w:val="heading 5"/>
    <w:basedOn w:val="Normal"/>
    <w:next w:val="Normal"/>
    <w:qFormat/>
    <w:pPr>
      <w:keepNext/>
      <w:outlineLvl w:val="4"/>
    </w:pPr>
    <w:rPr>
      <w:rFonts w:ascii="Copperplate30ab" w:hAnsi="Copperplate30ab" w:cs="Arial"/>
      <w:sz w:val="48"/>
    </w:rPr>
  </w:style>
  <w:style w:type="paragraph" w:styleId="Heading6">
    <w:name w:val="heading 6"/>
    <w:basedOn w:val="Normal"/>
    <w:next w:val="Normal"/>
    <w:qFormat/>
    <w:pPr>
      <w:keepNext/>
      <w:outlineLvl w:val="5"/>
    </w:pPr>
    <w:rPr>
      <w:rFonts w:ascii="Copperplate30ab" w:hAnsi="Copperplate30ab" w:cs="Arial"/>
      <w:sz w:val="28"/>
    </w:rPr>
  </w:style>
  <w:style w:type="paragraph" w:styleId="Heading7">
    <w:name w:val="heading 7"/>
    <w:basedOn w:val="Normal"/>
    <w:next w:val="Normal"/>
    <w:qFormat/>
    <w:pPr>
      <w:keepNext/>
      <w:tabs>
        <w:tab w:val="left" w:pos="360"/>
      </w:tabs>
      <w:ind w:left="360"/>
      <w:outlineLvl w:val="6"/>
    </w:pPr>
    <w:rPr>
      <w:rFonts w:ascii="Verdana" w:hAnsi="Verdana"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Dutch 801 Roman" w:hAnsi="Dutch 801 Roman"/>
      <w:sz w:val="22"/>
      <w:szCs w:val="20"/>
    </w:rPr>
  </w:style>
  <w:style w:type="paragraph" w:styleId="BodyText">
    <w:name w:val="Body Text"/>
    <w:basedOn w:val="Normal"/>
    <w:semiHidden/>
    <w:pPr>
      <w:tabs>
        <w:tab w:val="left" w:pos="360"/>
      </w:tabs>
    </w:pPr>
    <w:rPr>
      <w:rFonts w:ascii="Verdana" w:hAnsi="Verdana" w:cs="Arial"/>
      <w:spacing w:val="-20"/>
      <w:sz w:val="16"/>
    </w:rPr>
  </w:style>
  <w:style w:type="paragraph" w:styleId="Header">
    <w:name w:val="header"/>
    <w:basedOn w:val="Normal"/>
    <w:link w:val="HeaderChar"/>
    <w:uiPriority w:val="99"/>
    <w:unhideWhenUsed/>
    <w:rsid w:val="002457E9"/>
    <w:pPr>
      <w:tabs>
        <w:tab w:val="center" w:pos="4680"/>
        <w:tab w:val="right" w:pos="9360"/>
      </w:tabs>
    </w:pPr>
  </w:style>
  <w:style w:type="character" w:customStyle="1" w:styleId="HeaderChar">
    <w:name w:val="Header Char"/>
    <w:link w:val="Header"/>
    <w:uiPriority w:val="99"/>
    <w:rsid w:val="002457E9"/>
    <w:rPr>
      <w:sz w:val="24"/>
      <w:szCs w:val="24"/>
    </w:rPr>
  </w:style>
  <w:style w:type="table" w:styleId="TableGrid">
    <w:name w:val="Table Grid"/>
    <w:basedOn w:val="TableNormal"/>
    <w:uiPriority w:val="59"/>
    <w:rsid w:val="0024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A41"/>
    <w:rPr>
      <w:rFonts w:ascii="Tahoma" w:hAnsi="Tahoma" w:cs="Tahoma"/>
      <w:sz w:val="16"/>
      <w:szCs w:val="16"/>
    </w:rPr>
  </w:style>
  <w:style w:type="character" w:customStyle="1" w:styleId="BalloonTextChar">
    <w:name w:val="Balloon Text Char"/>
    <w:link w:val="BalloonText"/>
    <w:uiPriority w:val="99"/>
    <w:semiHidden/>
    <w:rsid w:val="00326A41"/>
    <w:rPr>
      <w:rFonts w:ascii="Tahoma" w:hAnsi="Tahoma" w:cs="Tahoma"/>
      <w:sz w:val="16"/>
      <w:szCs w:val="16"/>
    </w:rPr>
  </w:style>
  <w:style w:type="character" w:customStyle="1" w:styleId="FooterChar">
    <w:name w:val="Footer Char"/>
    <w:link w:val="Footer"/>
    <w:uiPriority w:val="99"/>
    <w:rsid w:val="000A5432"/>
    <w:rPr>
      <w:rFonts w:ascii="Dutch 801 Roman" w:hAnsi="Dutch 801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218">
      <w:bodyDiv w:val="1"/>
      <w:marLeft w:val="0"/>
      <w:marRight w:val="0"/>
      <w:marTop w:val="0"/>
      <w:marBottom w:val="0"/>
      <w:divBdr>
        <w:top w:val="none" w:sz="0" w:space="0" w:color="auto"/>
        <w:left w:val="none" w:sz="0" w:space="0" w:color="auto"/>
        <w:bottom w:val="none" w:sz="0" w:space="0" w:color="auto"/>
        <w:right w:val="none" w:sz="0" w:space="0" w:color="auto"/>
      </w:divBdr>
    </w:div>
    <w:div w:id="1316489088">
      <w:bodyDiv w:val="1"/>
      <w:marLeft w:val="0"/>
      <w:marRight w:val="0"/>
      <w:marTop w:val="0"/>
      <w:marBottom w:val="0"/>
      <w:divBdr>
        <w:top w:val="none" w:sz="0" w:space="0" w:color="auto"/>
        <w:left w:val="none" w:sz="0" w:space="0" w:color="auto"/>
        <w:bottom w:val="none" w:sz="0" w:space="0" w:color="auto"/>
        <w:right w:val="none" w:sz="0" w:space="0" w:color="auto"/>
      </w:divBdr>
    </w:div>
    <w:div w:id="14242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RACF Training Registration</vt:lpstr>
    </vt:vector>
  </TitlesOfParts>
  <Company>RSH Consulting, Inc.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RACF Training Registration</dc:title>
  <dc:creator>Robert S. Hansel</dc:creator>
  <cp:lastModifiedBy>Robert Hansel</cp:lastModifiedBy>
  <cp:revision>41</cp:revision>
  <cp:lastPrinted>2022-01-15T14:36:00Z</cp:lastPrinted>
  <dcterms:created xsi:type="dcterms:W3CDTF">2018-06-23T11:17:00Z</dcterms:created>
  <dcterms:modified xsi:type="dcterms:W3CDTF">2024-02-19T16:17:00Z</dcterms:modified>
</cp:coreProperties>
</file>